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DE4372"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DE4372">
        <w:rPr>
          <w:rFonts w:ascii="Sylfaen" w:hAnsi="Sylfaen" w:cs="Sylfaen"/>
          <w:b/>
          <w:noProof/>
          <w:sz w:val="24"/>
          <w:szCs w:val="24"/>
        </w:rPr>
        <w:t>:</w:t>
      </w:r>
      <w:r w:rsidR="00DE4372">
        <w:rPr>
          <w:rFonts w:ascii="Sylfaen" w:hAnsi="Sylfaen" w:cs="Sylfaen"/>
          <w:b/>
          <w:noProof/>
          <w:sz w:val="24"/>
          <w:szCs w:val="24"/>
          <w:lang w:val="ka-GE"/>
        </w:rPr>
        <w:t xml:space="preserve"> </w:t>
      </w:r>
      <w:r w:rsidR="00DE4372" w:rsidRPr="00EF07F5">
        <w:rPr>
          <w:rFonts w:ascii="Sylfaen" w:hAnsi="Sylfaen" w:cs="Sylfaen"/>
          <w:noProof/>
          <w:sz w:val="24"/>
          <w:szCs w:val="24"/>
          <w:lang w:val="ka-GE"/>
        </w:rPr>
        <w:t>ჯანდაცვის ეკონომიკისა და მენეჯმენტის ფაკულტეტი</w:t>
      </w:r>
    </w:p>
    <w:p w:rsidR="006C4C21" w:rsidRDefault="0092657D" w:rsidP="00635F63">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6C4C21">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პროგრამა</w:t>
      </w:r>
      <w:r w:rsidR="00635F63">
        <w:rPr>
          <w:rFonts w:ascii="Sylfaen" w:hAnsi="Sylfaen" w:cs="Sylfaen"/>
          <w:b/>
          <w:noProof/>
          <w:sz w:val="24"/>
          <w:szCs w:val="24"/>
        </w:rPr>
        <w:t>:</w:t>
      </w:r>
      <w:r w:rsidR="00635F63">
        <w:rPr>
          <w:rFonts w:ascii="Sylfaen" w:hAnsi="Sylfaen" w:cs="Sylfaen"/>
          <w:b/>
          <w:noProof/>
          <w:sz w:val="24"/>
          <w:szCs w:val="24"/>
          <w:lang w:val="ka-GE"/>
        </w:rPr>
        <w:t xml:space="preserve"> </w:t>
      </w:r>
      <w:r w:rsidR="00635F63" w:rsidRPr="00071EE4">
        <w:rPr>
          <w:rFonts w:ascii="Sylfaen" w:hAnsi="Sylfaen" w:cs="Sylfaen"/>
          <w:noProof/>
          <w:sz w:val="24"/>
          <w:szCs w:val="24"/>
          <w:lang w:val="ka-GE"/>
        </w:rPr>
        <w:t xml:space="preserve">ჯანდაცვის </w:t>
      </w:r>
      <w:r w:rsidR="00C95CB4">
        <w:rPr>
          <w:rFonts w:ascii="Sylfaen" w:hAnsi="Sylfaen" w:cs="Sylfaen"/>
          <w:noProof/>
          <w:sz w:val="24"/>
          <w:szCs w:val="24"/>
          <w:lang w:val="ka-GE"/>
        </w:rPr>
        <w:t xml:space="preserve">ეკონომიკა და </w:t>
      </w:r>
      <w:r w:rsidR="006C4C21">
        <w:rPr>
          <w:rFonts w:ascii="Sylfaen" w:hAnsi="Sylfaen" w:cs="Sylfaen"/>
          <w:noProof/>
          <w:sz w:val="24"/>
          <w:szCs w:val="24"/>
          <w:lang w:val="ka-GE"/>
        </w:rPr>
        <w:t xml:space="preserve">  </w:t>
      </w:r>
      <w:r w:rsidR="00F838F5" w:rsidRPr="00071EE4">
        <w:rPr>
          <w:rFonts w:ascii="Sylfaen" w:hAnsi="Sylfaen" w:cs="Sylfaen"/>
          <w:noProof/>
          <w:sz w:val="24"/>
          <w:szCs w:val="24"/>
          <w:lang w:val="ka-GE"/>
        </w:rPr>
        <w:t>მენეჯმენტი</w:t>
      </w:r>
    </w:p>
    <w:p w:rsidR="00C95CB4" w:rsidRDefault="006C4C21" w:rsidP="00635F63">
      <w:pPr>
        <w:spacing w:before="240"/>
        <w:ind w:left="-360"/>
        <w:rPr>
          <w:rFonts w:ascii="Sylfaen" w:hAnsi="Sylfaen" w:cs="Sylfaen"/>
          <w:noProof/>
          <w:sz w:val="24"/>
          <w:szCs w:val="24"/>
          <w:lang w:val="ka-GE"/>
        </w:rPr>
      </w:pPr>
      <w:r>
        <w:rPr>
          <w:rFonts w:ascii="Sylfaen" w:hAnsi="Sylfaen" w:cs="Sylfaen"/>
          <w:b/>
          <w:noProof/>
          <w:sz w:val="24"/>
          <w:szCs w:val="24"/>
          <w:lang w:val="ka-GE"/>
        </w:rPr>
        <w:t xml:space="preserve">                                                                                                                                    </w:t>
      </w:r>
    </w:p>
    <w:p w:rsidR="0092657D" w:rsidRPr="00635F63" w:rsidRDefault="0092657D" w:rsidP="0092657D">
      <w:pPr>
        <w:spacing w:before="240"/>
        <w:ind w:left="-360"/>
        <w:rPr>
          <w:rFonts w:ascii="Sylfaen" w:hAnsi="Sylfaen" w:cs="Sylfaen"/>
          <w:b/>
          <w:noProof/>
          <w:sz w:val="24"/>
          <w:szCs w:val="24"/>
          <w:lang w:val="ka-GE"/>
        </w:rPr>
      </w:pP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DE4372" w:rsidRDefault="000269CB" w:rsidP="0086313C">
      <w:pPr>
        <w:spacing w:before="240"/>
        <w:ind w:left="-567"/>
        <w:rPr>
          <w:rFonts w:ascii="Sylfaen" w:hAnsi="Sylfaen"/>
          <w:sz w:val="24"/>
          <w:szCs w:val="24"/>
          <w:lang w:val="ka-GE"/>
        </w:rPr>
      </w:pPr>
      <w:r w:rsidRPr="00815527">
        <w:rPr>
          <w:rFonts w:ascii="Sylfaen" w:hAnsi="Sylfaen"/>
          <w:b/>
          <w:sz w:val="24"/>
          <w:szCs w:val="24"/>
          <w:lang w:val="ka-GE"/>
        </w:rPr>
        <w:t>სასწავლო კურსი</w:t>
      </w:r>
      <w:r w:rsidR="00DE4372">
        <w:rPr>
          <w:rFonts w:ascii="Sylfaen" w:hAnsi="Sylfaen"/>
          <w:b/>
          <w:sz w:val="24"/>
          <w:szCs w:val="24"/>
          <w:lang w:val="ka-GE"/>
        </w:rPr>
        <w:t xml:space="preserve">: </w:t>
      </w:r>
      <w:r w:rsidR="00DE4372" w:rsidRPr="00DE4372">
        <w:rPr>
          <w:rFonts w:ascii="Sylfaen" w:hAnsi="Sylfaen"/>
          <w:sz w:val="24"/>
          <w:szCs w:val="24"/>
          <w:lang w:val="ka-GE"/>
        </w:rPr>
        <w:t>ფინანსური ინსტიტუტები და ბაზრები</w:t>
      </w:r>
    </w:p>
    <w:p w:rsidR="0086313C" w:rsidRPr="00DE4372"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E4372">
        <w:rPr>
          <w:rFonts w:ascii="Sylfaen" w:hAnsi="Sylfaen"/>
          <w:b/>
          <w:sz w:val="24"/>
          <w:szCs w:val="24"/>
          <w:lang w:val="ka-GE"/>
        </w:rPr>
        <w:t xml:space="preserve"> </w:t>
      </w:r>
      <w:r w:rsidR="00EB5985" w:rsidRPr="00EB5985">
        <w:rPr>
          <w:rFonts w:ascii="Sylfaen" w:hAnsi="Sylfaen"/>
          <w:sz w:val="24"/>
          <w:szCs w:val="24"/>
          <w:lang w:val="ka-GE"/>
        </w:rPr>
        <w:t>ეკონომიკის</w:t>
      </w:r>
      <w:r w:rsidR="00EB5985">
        <w:rPr>
          <w:rFonts w:ascii="Sylfaen" w:hAnsi="Sylfaen"/>
          <w:b/>
          <w:sz w:val="24"/>
          <w:szCs w:val="24"/>
          <w:lang w:val="ka-GE"/>
        </w:rPr>
        <w:t xml:space="preserve"> </w:t>
      </w:r>
      <w:r w:rsidR="00593B41" w:rsidRPr="00593B41">
        <w:rPr>
          <w:rFonts w:ascii="Sylfaen" w:hAnsi="Sylfaen"/>
          <w:sz w:val="24"/>
          <w:szCs w:val="24"/>
          <w:lang w:val="ka-GE"/>
        </w:rPr>
        <w:t xml:space="preserve">დოქტორი </w:t>
      </w:r>
      <w:r w:rsidR="00DE4372" w:rsidRPr="00DE4372">
        <w:rPr>
          <w:rFonts w:ascii="Sylfaen" w:hAnsi="Sylfaen"/>
          <w:sz w:val="24"/>
          <w:szCs w:val="24"/>
          <w:lang w:val="ka-GE"/>
        </w:rPr>
        <w:t>არჩილ ცერცვაძე</w:t>
      </w:r>
      <w:r w:rsidR="000269CB" w:rsidRPr="00DE4372">
        <w:rPr>
          <w:rFonts w:ascii="Sylfaen" w:hAnsi="Sylfaen"/>
          <w:sz w:val="24"/>
          <w:szCs w:val="24"/>
          <w:lang w:val="ka-GE"/>
        </w:rPr>
        <w:t xml:space="preserve"> </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070C6C" w:rsidRDefault="0086313C" w:rsidP="00815527">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lastRenderedPageBreak/>
              <w:t xml:space="preserve">სასწავლო კურსის </w:t>
            </w:r>
          </w:p>
          <w:p w:rsidR="0086313C" w:rsidRPr="00070C6C" w:rsidRDefault="0086313C" w:rsidP="00C91512">
            <w:pPr>
              <w:spacing w:after="0" w:line="360" w:lineRule="auto"/>
              <w:rPr>
                <w:color w:val="000000" w:themeColor="text1"/>
                <w:sz w:val="20"/>
                <w:szCs w:val="20"/>
                <w:lang w:val="ka-GE"/>
              </w:rPr>
            </w:pPr>
            <w:r w:rsidRPr="00070C6C">
              <w:rPr>
                <w:rFonts w:ascii="Sylfaen" w:hAnsi="Sylfaen"/>
                <w:b/>
                <w:color w:val="000000" w:themeColor="text1"/>
                <w:sz w:val="20"/>
                <w:szCs w:val="20"/>
              </w:rPr>
              <w:t>სახელწოდება</w:t>
            </w:r>
            <w:r w:rsidRPr="00070C6C">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Pr="00070C6C" w:rsidRDefault="005E55DB" w:rsidP="005E55DB">
            <w:pPr>
              <w:spacing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ფინანსური ინსტიტუტები და ბაზრები</w:t>
            </w:r>
          </w:p>
          <w:p w:rsidR="005E55DB" w:rsidRPr="00070C6C" w:rsidRDefault="005E55DB" w:rsidP="005E55DB">
            <w:pPr>
              <w:spacing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w:t>
            </w:r>
            <w:r w:rsidR="00593B41" w:rsidRPr="00070C6C">
              <w:rPr>
                <w:rFonts w:ascii="Sylfaen" w:hAnsi="Sylfaen"/>
                <w:color w:val="000000" w:themeColor="text1"/>
                <w:sz w:val="20"/>
                <w:szCs w:val="20"/>
                <w:lang w:val="ka-GE"/>
              </w:rPr>
              <w:t xml:space="preserve">სპეციალობის </w:t>
            </w:r>
            <w:r w:rsidR="006A0F42" w:rsidRPr="00070C6C">
              <w:rPr>
                <w:rFonts w:ascii="Sylfaen" w:hAnsi="Sylfaen"/>
                <w:color w:val="000000" w:themeColor="text1"/>
                <w:sz w:val="20"/>
                <w:szCs w:val="20"/>
                <w:lang w:val="ka-GE"/>
              </w:rPr>
              <w:t>არჩევითი</w:t>
            </w:r>
            <w:r w:rsidRPr="00070C6C">
              <w:rPr>
                <w:rFonts w:ascii="Sylfaen" w:hAnsi="Sylfaen"/>
                <w:color w:val="000000" w:themeColor="text1"/>
                <w:sz w:val="20"/>
                <w:szCs w:val="20"/>
                <w:lang w:val="ka-GE"/>
              </w:rPr>
              <w:t xml:space="preserve"> კურსი)</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070C6C" w:rsidRDefault="0086313C" w:rsidP="00815527">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070C6C" w:rsidRDefault="003A2D21" w:rsidP="00815527">
            <w:pPr>
              <w:spacing w:line="360" w:lineRule="auto"/>
              <w:rPr>
                <w:rFonts w:ascii="Sylfaen" w:hAnsi="Sylfaen"/>
                <w:color w:val="000000" w:themeColor="text1"/>
                <w:sz w:val="20"/>
                <w:szCs w:val="20"/>
                <w:lang w:val="ka-GE"/>
              </w:rPr>
            </w:pPr>
            <w:r w:rsidRPr="00070C6C">
              <w:rPr>
                <w:rFonts w:ascii="Sylfaen" w:hAnsi="Sylfaen"/>
                <w:color w:val="000000" w:themeColor="text1"/>
                <w:sz w:val="20"/>
                <w:szCs w:val="20"/>
                <w:lang w:val="ka-GE"/>
              </w:rPr>
              <w:t>ქართული</w:t>
            </w:r>
          </w:p>
        </w:tc>
      </w:tr>
      <w:tr w:rsidR="00815527" w:rsidRPr="00070C6C" w:rsidTr="00070C6C">
        <w:trPr>
          <w:trHeight w:val="1346"/>
        </w:trPr>
        <w:tc>
          <w:tcPr>
            <w:tcW w:w="2639" w:type="dxa"/>
            <w:tcBorders>
              <w:top w:val="single" w:sz="4" w:space="0" w:color="auto"/>
              <w:left w:val="single" w:sz="4" w:space="0" w:color="auto"/>
              <w:bottom w:val="single" w:sz="4" w:space="0" w:color="auto"/>
              <w:right w:val="single" w:sz="4" w:space="0" w:color="auto"/>
            </w:tcBorders>
            <w:hideMark/>
          </w:tcPr>
          <w:p w:rsidR="003A2D21" w:rsidRPr="00070C6C" w:rsidRDefault="003A2D21" w:rsidP="00C91512">
            <w:pPr>
              <w:spacing w:line="360" w:lineRule="auto"/>
              <w:ind w:left="-21"/>
              <w:rPr>
                <w:rFonts w:ascii="Sylfaen" w:hAnsi="Sylfaen"/>
                <w:b/>
                <w:color w:val="000000" w:themeColor="text1"/>
                <w:sz w:val="20"/>
                <w:szCs w:val="20"/>
              </w:rPr>
            </w:pPr>
            <w:r w:rsidRPr="00070C6C">
              <w:rPr>
                <w:rFonts w:ascii="Sylfaen" w:hAnsi="Sylfaen" w:cs="Sylfaen"/>
                <w:b/>
                <w:noProof/>
                <w:color w:val="000000" w:themeColor="text1"/>
                <w:sz w:val="20"/>
                <w:szCs w:val="20"/>
              </w:rPr>
              <w:t>ავტორი</w:t>
            </w:r>
            <w:r w:rsidRPr="00070C6C">
              <w:rPr>
                <w:rFonts w:ascii="Sylfaen" w:hAnsi="Sylfaen" w:cs="Sylfaen"/>
                <w:b/>
                <w:noProof/>
                <w:color w:val="000000" w:themeColor="text1"/>
                <w:sz w:val="20"/>
                <w:szCs w:val="20"/>
                <w:lang w:val="ka-GE"/>
              </w:rPr>
              <w:t>/ავტორების</w:t>
            </w:r>
          </w:p>
          <w:p w:rsidR="003A2D21" w:rsidRPr="00070C6C" w:rsidRDefault="003A2D21" w:rsidP="00815527">
            <w:pPr>
              <w:spacing w:line="360" w:lineRule="auto"/>
              <w:rPr>
                <w:rFonts w:ascii="AcadNusx" w:hAnsi="AcadNusx"/>
                <w:b/>
                <w:color w:val="000000" w:themeColor="text1"/>
                <w:sz w:val="20"/>
                <w:szCs w:val="20"/>
                <w:lang w:val="ka-GE"/>
              </w:rPr>
            </w:pPr>
            <w:r w:rsidRPr="00070C6C">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5E55DB" w:rsidRPr="00070C6C" w:rsidRDefault="00EB5985" w:rsidP="005E55DB">
            <w:pPr>
              <w:spacing w:line="276" w:lineRule="auto"/>
              <w:jc w:val="both"/>
              <w:rPr>
                <w:rFonts w:ascii="Sylfaen" w:hAnsi="Sylfaen"/>
                <w:b/>
                <w:bCs/>
                <w:iCs/>
                <w:sz w:val="20"/>
                <w:szCs w:val="20"/>
                <w:lang w:val="ka-GE"/>
              </w:rPr>
            </w:pPr>
            <w:r w:rsidRPr="00EB5985">
              <w:rPr>
                <w:rFonts w:ascii="Sylfaen" w:hAnsi="Sylfaen"/>
                <w:b/>
                <w:bCs/>
                <w:iCs/>
                <w:sz w:val="20"/>
                <w:szCs w:val="20"/>
                <w:lang w:val="ka-GE"/>
              </w:rPr>
              <w:t xml:space="preserve">ეკონომიკის </w:t>
            </w:r>
            <w:r w:rsidR="00593B41" w:rsidRPr="00070C6C">
              <w:rPr>
                <w:rFonts w:ascii="Sylfaen" w:hAnsi="Sylfaen"/>
                <w:b/>
                <w:bCs/>
                <w:iCs/>
                <w:sz w:val="20"/>
                <w:szCs w:val="20"/>
                <w:lang w:val="ka-GE"/>
              </w:rPr>
              <w:t xml:space="preserve">დოქტორი </w:t>
            </w:r>
            <w:r w:rsidR="005E55DB" w:rsidRPr="00070C6C">
              <w:rPr>
                <w:rFonts w:ascii="Sylfaen" w:hAnsi="Sylfaen"/>
                <w:b/>
                <w:bCs/>
                <w:iCs/>
                <w:sz w:val="20"/>
                <w:szCs w:val="20"/>
                <w:lang w:val="ka-GE"/>
              </w:rPr>
              <w:t xml:space="preserve">არჩილ ცერცვაძე </w:t>
            </w:r>
          </w:p>
          <w:p w:rsidR="003A2D21" w:rsidRPr="00070C6C" w:rsidRDefault="005E55DB" w:rsidP="005E55DB">
            <w:pPr>
              <w:spacing w:line="276" w:lineRule="auto"/>
              <w:jc w:val="both"/>
              <w:rPr>
                <w:rFonts w:ascii="Sylfaen" w:hAnsi="Sylfaen"/>
                <w:b/>
                <w:bCs/>
                <w:iCs/>
                <w:sz w:val="20"/>
                <w:szCs w:val="20"/>
                <w:lang w:val="ka-GE"/>
              </w:rPr>
            </w:pPr>
            <w:r w:rsidRPr="00070C6C">
              <w:rPr>
                <w:rFonts w:ascii="Sylfaen" w:hAnsi="Sylfaen"/>
                <w:bCs/>
                <w:iCs/>
                <w:sz w:val="20"/>
                <w:szCs w:val="20"/>
                <w:lang w:val="ka-GE"/>
              </w:rPr>
              <w:t>მისამართი: თბილისი, კეკელიძის ქ. N25, ბინა 24. ტელეფონი: 599920333. E-mail: atsertsvadze@yahoo.com.</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070C6C" w:rsidRDefault="0086313C" w:rsidP="00815527">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070C6C" w:rsidRDefault="006A0F42" w:rsidP="00815527">
            <w:pPr>
              <w:autoSpaceDE w:val="0"/>
              <w:autoSpaceDN w:val="0"/>
              <w:adjustRightInd w:val="0"/>
              <w:spacing w:line="360" w:lineRule="auto"/>
              <w:rPr>
                <w:rFonts w:ascii="Sylfaen" w:hAnsi="Sylfaen" w:cs="Sylfaen"/>
                <w:color w:val="000000" w:themeColor="text1"/>
                <w:sz w:val="20"/>
                <w:szCs w:val="20"/>
                <w:lang w:val="ka-GE"/>
              </w:rPr>
            </w:pPr>
            <w:r w:rsidRPr="00070C6C">
              <w:rPr>
                <w:rFonts w:ascii="Sylfaen" w:hAnsi="Sylfaen" w:cs="Sylfaen"/>
                <w:color w:val="000000" w:themeColor="text1"/>
                <w:sz w:val="20"/>
                <w:szCs w:val="20"/>
              </w:rPr>
              <w:t>V</w:t>
            </w:r>
            <w:r w:rsidR="005E55DB" w:rsidRPr="00070C6C">
              <w:rPr>
                <w:rFonts w:ascii="Sylfaen" w:hAnsi="Sylfaen" w:cs="Sylfaen"/>
                <w:color w:val="000000" w:themeColor="text1"/>
                <w:sz w:val="20"/>
                <w:szCs w:val="20"/>
              </w:rPr>
              <w:t xml:space="preserve"> </w:t>
            </w:r>
            <w:r w:rsidR="005E55DB" w:rsidRPr="00070C6C">
              <w:rPr>
                <w:rFonts w:ascii="Sylfaen" w:hAnsi="Sylfaen" w:cs="Sylfaen"/>
                <w:color w:val="000000" w:themeColor="text1"/>
                <w:sz w:val="20"/>
                <w:szCs w:val="20"/>
                <w:lang w:val="ka-GE"/>
              </w:rPr>
              <w:t>სემესტრი</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070C6C" w:rsidRDefault="003A2D21" w:rsidP="00C91512">
            <w:pPr>
              <w:spacing w:line="360" w:lineRule="auto"/>
              <w:rPr>
                <w:rFonts w:ascii="Sylfaen" w:hAnsi="Sylfaen"/>
                <w:b/>
                <w:color w:val="000000" w:themeColor="text1"/>
                <w:sz w:val="20"/>
                <w:szCs w:val="20"/>
                <w:lang w:val="ka-GE"/>
              </w:rPr>
            </w:pPr>
            <w:r w:rsidRPr="00070C6C">
              <w:rPr>
                <w:rFonts w:ascii="Sylfaen" w:hAnsi="Sylfaen"/>
                <w:b/>
                <w:color w:val="000000" w:themeColor="text1"/>
                <w:sz w:val="20"/>
                <w:szCs w:val="20"/>
              </w:rPr>
              <w:t xml:space="preserve">კრედიტების რაოდენობა </w:t>
            </w:r>
            <w:r w:rsidRPr="00070C6C">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070C6C" w:rsidRDefault="003A2D21" w:rsidP="00815527">
            <w:pPr>
              <w:spacing w:line="360" w:lineRule="auto"/>
              <w:jc w:val="both"/>
              <w:rPr>
                <w:rFonts w:ascii="AcadNusx" w:hAnsi="AcadNusx"/>
                <w:b/>
                <w:color w:val="000000" w:themeColor="text1"/>
                <w:sz w:val="20"/>
                <w:szCs w:val="20"/>
              </w:rPr>
            </w:pPr>
            <w:r w:rsidRPr="00070C6C">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 xml:space="preserve">კრედიტების რაოდენობა - </w:t>
            </w:r>
            <w:r w:rsidRPr="00070C6C">
              <w:rPr>
                <w:rFonts w:ascii="Sylfaen" w:hAnsi="Sylfaen" w:cs="Sylfaen"/>
                <w:b/>
                <w:i/>
                <w:sz w:val="20"/>
                <w:szCs w:val="20"/>
              </w:rPr>
              <w:t>6</w:t>
            </w:r>
            <w:r w:rsidRPr="00070C6C">
              <w:rPr>
                <w:rFonts w:ascii="Sylfaen" w:hAnsi="Sylfaen" w:cs="Sylfaen"/>
                <w:b/>
                <w:i/>
                <w:sz w:val="20"/>
                <w:szCs w:val="20"/>
                <w:lang w:val="ka-GE"/>
              </w:rPr>
              <w:t>; სულ 1</w:t>
            </w:r>
            <w:r w:rsidRPr="00070C6C">
              <w:rPr>
                <w:rFonts w:ascii="Sylfaen" w:hAnsi="Sylfaen" w:cs="Sylfaen"/>
                <w:b/>
                <w:i/>
                <w:sz w:val="20"/>
                <w:szCs w:val="20"/>
              </w:rPr>
              <w:t>50</w:t>
            </w:r>
            <w:r w:rsidRPr="00070C6C">
              <w:rPr>
                <w:rFonts w:ascii="Sylfaen" w:hAnsi="Sylfaen" w:cs="Sylfaen"/>
                <w:b/>
                <w:i/>
                <w:sz w:val="20"/>
                <w:szCs w:val="20"/>
                <w:lang w:val="ka-GE"/>
              </w:rPr>
              <w:t xml:space="preserve"> საათი</w:t>
            </w:r>
          </w:p>
          <w:p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 xml:space="preserve">საკონტაქტო საათი - </w:t>
            </w:r>
            <w:r w:rsidR="00B70EFA" w:rsidRPr="00070C6C">
              <w:rPr>
                <w:rFonts w:ascii="Sylfaen" w:hAnsi="Sylfaen" w:cs="Sylfaen"/>
                <w:b/>
                <w:i/>
                <w:sz w:val="20"/>
                <w:szCs w:val="20"/>
              </w:rPr>
              <w:t>6</w:t>
            </w:r>
            <w:r w:rsidR="0010505C" w:rsidRPr="00070C6C">
              <w:rPr>
                <w:rFonts w:ascii="Sylfaen" w:hAnsi="Sylfaen" w:cs="Sylfaen"/>
                <w:b/>
                <w:i/>
                <w:sz w:val="20"/>
                <w:szCs w:val="20"/>
                <w:lang w:val="ka-GE"/>
              </w:rPr>
              <w:t>3</w:t>
            </w:r>
          </w:p>
          <w:p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1. ლექცია</w:t>
            </w:r>
            <w:r w:rsidR="00B70EFA" w:rsidRPr="00070C6C">
              <w:rPr>
                <w:rFonts w:ascii="Sylfaen" w:hAnsi="Sylfaen" w:cs="Sylfaen"/>
                <w:b/>
                <w:i/>
                <w:sz w:val="20"/>
                <w:szCs w:val="20"/>
                <w:lang w:val="ka-GE"/>
              </w:rPr>
              <w:t xml:space="preserve"> -  30</w:t>
            </w:r>
            <w:r w:rsidRPr="00070C6C">
              <w:rPr>
                <w:rFonts w:ascii="Sylfaen" w:hAnsi="Sylfaen" w:cs="Sylfaen"/>
                <w:b/>
                <w:i/>
                <w:sz w:val="20"/>
                <w:szCs w:val="20"/>
                <w:lang w:val="ka-GE"/>
              </w:rPr>
              <w:t xml:space="preserve"> საათი</w:t>
            </w:r>
          </w:p>
          <w:p w:rsidR="007364D5" w:rsidRPr="00070C6C" w:rsidRDefault="007364D5" w:rsidP="007364D5">
            <w:pPr>
              <w:spacing w:line="276" w:lineRule="auto"/>
              <w:jc w:val="both"/>
              <w:rPr>
                <w:rFonts w:ascii="Sylfaen" w:hAnsi="Sylfaen" w:cs="Sylfaen"/>
                <w:b/>
                <w:i/>
                <w:sz w:val="20"/>
                <w:szCs w:val="20"/>
              </w:rPr>
            </w:pPr>
            <w:r w:rsidRPr="00070C6C">
              <w:rPr>
                <w:rFonts w:ascii="Sylfaen" w:hAnsi="Sylfaen" w:cs="Sylfaen"/>
                <w:b/>
                <w:i/>
                <w:sz w:val="20"/>
                <w:szCs w:val="20"/>
                <w:lang w:val="ka-GE"/>
              </w:rPr>
              <w:t>2.  პრაქტიკული მეცადინეობა -  3</w:t>
            </w:r>
            <w:r w:rsidRPr="00070C6C">
              <w:rPr>
                <w:rFonts w:ascii="Sylfaen" w:hAnsi="Sylfaen" w:cs="Sylfaen"/>
                <w:b/>
                <w:i/>
                <w:sz w:val="20"/>
                <w:szCs w:val="20"/>
              </w:rPr>
              <w:t>0</w:t>
            </w:r>
            <w:r w:rsidRPr="00070C6C">
              <w:rPr>
                <w:rFonts w:ascii="Sylfaen" w:hAnsi="Sylfaen" w:cs="Sylfaen"/>
                <w:b/>
                <w:i/>
                <w:sz w:val="20"/>
                <w:szCs w:val="20"/>
                <w:lang w:val="ka-GE"/>
              </w:rPr>
              <w:t xml:space="preserve"> საათი</w:t>
            </w:r>
            <w:bookmarkStart w:id="0" w:name="_GoBack"/>
            <w:bookmarkEnd w:id="0"/>
          </w:p>
          <w:p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rPr>
              <w:t>3</w:t>
            </w:r>
            <w:r w:rsidRPr="00070C6C">
              <w:rPr>
                <w:rFonts w:ascii="Sylfaen" w:hAnsi="Sylfaen" w:cs="Sylfaen"/>
                <w:b/>
                <w:i/>
                <w:sz w:val="20"/>
                <w:szCs w:val="20"/>
                <w:lang w:val="ka-GE"/>
              </w:rPr>
              <w:t>. შუალედური გამოცდა - 1 საათი</w:t>
            </w:r>
          </w:p>
          <w:p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rPr>
              <w:t>4</w:t>
            </w:r>
            <w:r w:rsidRPr="00070C6C">
              <w:rPr>
                <w:rFonts w:ascii="Sylfaen" w:hAnsi="Sylfaen" w:cs="Sylfaen"/>
                <w:b/>
                <w:i/>
                <w:sz w:val="20"/>
                <w:szCs w:val="20"/>
                <w:lang w:val="ka-GE"/>
              </w:rPr>
              <w:t xml:space="preserve">. დასკვნითი გამოცდა - </w:t>
            </w:r>
            <w:r w:rsidR="0010505C" w:rsidRPr="00070C6C">
              <w:rPr>
                <w:rFonts w:ascii="Sylfaen" w:hAnsi="Sylfaen" w:cs="Sylfaen"/>
                <w:b/>
                <w:i/>
                <w:sz w:val="20"/>
                <w:szCs w:val="20"/>
                <w:lang w:val="ka-GE"/>
              </w:rPr>
              <w:t>2</w:t>
            </w:r>
            <w:r w:rsidRPr="00070C6C">
              <w:rPr>
                <w:rFonts w:ascii="Sylfaen" w:hAnsi="Sylfaen" w:cs="Sylfaen"/>
                <w:b/>
                <w:i/>
                <w:sz w:val="20"/>
                <w:szCs w:val="20"/>
                <w:lang w:val="ka-GE"/>
              </w:rPr>
              <w:t xml:space="preserve"> საათი</w:t>
            </w:r>
          </w:p>
          <w:p w:rsidR="003A2D21" w:rsidRPr="00070C6C" w:rsidRDefault="007364D5" w:rsidP="0010505C">
            <w:pPr>
              <w:spacing w:line="360" w:lineRule="auto"/>
              <w:jc w:val="both"/>
              <w:rPr>
                <w:rFonts w:ascii="Sylfaen" w:hAnsi="Sylfaen" w:cs="Sylfaen"/>
                <w:b/>
                <w:i/>
                <w:sz w:val="20"/>
                <w:szCs w:val="20"/>
                <w:lang w:val="ka-GE"/>
              </w:rPr>
            </w:pPr>
            <w:r w:rsidRPr="00070C6C">
              <w:rPr>
                <w:rFonts w:ascii="Sylfaen" w:hAnsi="Sylfaen" w:cs="Sylfaen"/>
                <w:b/>
                <w:i/>
                <w:sz w:val="20"/>
                <w:szCs w:val="20"/>
              </w:rPr>
              <w:t>5</w:t>
            </w:r>
            <w:r w:rsidRPr="00070C6C">
              <w:rPr>
                <w:rFonts w:ascii="Sylfaen" w:hAnsi="Sylfaen" w:cs="Sylfaen"/>
                <w:b/>
                <w:i/>
                <w:sz w:val="20"/>
                <w:szCs w:val="20"/>
                <w:lang w:val="ka-GE"/>
              </w:rPr>
              <w:t xml:space="preserve">. დამოუკიდებელი მუშაობა - </w:t>
            </w:r>
            <w:r w:rsidR="00B70EFA" w:rsidRPr="00070C6C">
              <w:rPr>
                <w:rFonts w:ascii="Sylfaen" w:hAnsi="Sylfaen" w:cs="Sylfaen"/>
                <w:b/>
                <w:i/>
                <w:sz w:val="20"/>
                <w:szCs w:val="20"/>
              </w:rPr>
              <w:t>8</w:t>
            </w:r>
            <w:r w:rsidR="0010505C" w:rsidRPr="00070C6C">
              <w:rPr>
                <w:rFonts w:ascii="Sylfaen" w:hAnsi="Sylfaen" w:cs="Sylfaen"/>
                <w:b/>
                <w:i/>
                <w:sz w:val="20"/>
                <w:szCs w:val="20"/>
                <w:lang w:val="ka-GE"/>
              </w:rPr>
              <w:t>7</w:t>
            </w:r>
            <w:r w:rsidR="00B70EFA" w:rsidRPr="00070C6C">
              <w:rPr>
                <w:rFonts w:ascii="Sylfaen" w:hAnsi="Sylfaen" w:cs="Sylfaen"/>
                <w:b/>
                <w:i/>
                <w:sz w:val="20"/>
                <w:szCs w:val="20"/>
              </w:rPr>
              <w:t xml:space="preserve"> </w:t>
            </w:r>
            <w:r w:rsidRPr="00070C6C">
              <w:rPr>
                <w:rFonts w:ascii="Sylfaen" w:hAnsi="Sylfaen" w:cs="Sylfaen"/>
                <w:b/>
                <w:i/>
                <w:sz w:val="20"/>
                <w:szCs w:val="20"/>
                <w:lang w:val="ka-GE"/>
              </w:rPr>
              <w:t>საათი</w:t>
            </w:r>
          </w:p>
          <w:p w:rsidR="00420201" w:rsidRPr="00070C6C" w:rsidRDefault="00420201" w:rsidP="0010505C">
            <w:pPr>
              <w:spacing w:line="360" w:lineRule="auto"/>
              <w:jc w:val="both"/>
              <w:rPr>
                <w:rFonts w:ascii="Sylfaen" w:hAnsi="Sylfaen" w:cs="Sylfaen"/>
                <w:b/>
                <w:i/>
                <w:color w:val="000000" w:themeColor="text1"/>
                <w:sz w:val="20"/>
                <w:szCs w:val="20"/>
                <w:lang w:val="ka-GE"/>
              </w:rPr>
            </w:pPr>
            <w:r w:rsidRPr="00070C6C">
              <w:rPr>
                <w:rFonts w:ascii="Sylfaen" w:hAnsi="Sylfaen"/>
                <w:sz w:val="20"/>
                <w:szCs w:val="20"/>
                <w:lang w:val="ka-GE"/>
              </w:rPr>
              <w:t>ინდივიდუალური მუშაობა/კონსულტაცია საჭიროებისამებრ.</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070C6C" w:rsidRDefault="003A2D21" w:rsidP="00815527">
            <w:pPr>
              <w:spacing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t>სასწავლო კურსის</w:t>
            </w:r>
          </w:p>
          <w:p w:rsidR="003A2D21" w:rsidRPr="00070C6C" w:rsidRDefault="003A2D21" w:rsidP="00815527">
            <w:pPr>
              <w:spacing w:line="360" w:lineRule="auto"/>
              <w:rPr>
                <w:color w:val="000000" w:themeColor="text1"/>
                <w:sz w:val="20"/>
                <w:szCs w:val="20"/>
              </w:rPr>
            </w:pPr>
            <w:r w:rsidRPr="00070C6C">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3A2D21" w:rsidRPr="00070C6C" w:rsidRDefault="00EA3B5D" w:rsidP="00EA3B5D">
            <w:pPr>
              <w:spacing w:line="276" w:lineRule="auto"/>
              <w:jc w:val="both"/>
              <w:rPr>
                <w:rFonts w:ascii="Sylfaen" w:hAnsi="Sylfaen" w:cs="Sylfaen"/>
                <w:color w:val="000000" w:themeColor="text1"/>
                <w:sz w:val="20"/>
                <w:szCs w:val="20"/>
                <w:lang w:val="ka-GE"/>
              </w:rPr>
            </w:pPr>
            <w:r w:rsidRPr="00070C6C">
              <w:rPr>
                <w:rFonts w:ascii="Sylfaen" w:hAnsi="Sylfaen"/>
                <w:sz w:val="20"/>
                <w:szCs w:val="20"/>
                <w:lang w:val="ka-GE"/>
              </w:rPr>
              <w:t xml:space="preserve">სასწავლო კურსის მიზანია სტუდენტებს შეასწავლოს და </w:t>
            </w:r>
            <w:r w:rsidRPr="00070C6C">
              <w:rPr>
                <w:rFonts w:ascii="Sylfaen" w:hAnsi="Sylfaen"/>
                <w:sz w:val="20"/>
                <w:szCs w:val="20"/>
              </w:rPr>
              <w:t xml:space="preserve">ჩამოუყალიბოს სისტემური ცოდნა </w:t>
            </w:r>
            <w:r w:rsidRPr="00070C6C">
              <w:rPr>
                <w:rFonts w:ascii="Sylfaen" w:hAnsi="Sylfaen"/>
                <w:sz w:val="20"/>
                <w:szCs w:val="20"/>
                <w:lang w:val="ka-GE"/>
              </w:rPr>
              <w:t xml:space="preserve">ფინანსური ინსტიტუტების და ბაზრების  მუშაობის ძირითადი პრინციპების, </w:t>
            </w:r>
            <w:r w:rsidRPr="00070C6C">
              <w:rPr>
                <w:rFonts w:ascii="Sylfaen" w:hAnsi="Sylfaen"/>
                <w:sz w:val="20"/>
                <w:szCs w:val="20"/>
              </w:rPr>
              <w:t>თავისებურებები</w:t>
            </w:r>
            <w:r w:rsidRPr="00070C6C">
              <w:rPr>
                <w:rFonts w:ascii="Sylfaen" w:hAnsi="Sylfaen"/>
                <w:sz w:val="20"/>
                <w:szCs w:val="20"/>
                <w:lang w:val="ka-GE"/>
              </w:rPr>
              <w:t xml:space="preserve">სა </w:t>
            </w:r>
            <w:r w:rsidRPr="00070C6C">
              <w:rPr>
                <w:rFonts w:ascii="Sylfaen" w:hAnsi="Sylfaen"/>
                <w:sz w:val="20"/>
                <w:szCs w:val="20"/>
              </w:rPr>
              <w:t>და კანონზომიერებ</w:t>
            </w:r>
            <w:r w:rsidRPr="00070C6C">
              <w:rPr>
                <w:rFonts w:ascii="Sylfaen" w:hAnsi="Sylfaen"/>
                <w:sz w:val="20"/>
                <w:szCs w:val="20"/>
                <w:lang w:val="ka-GE"/>
              </w:rPr>
              <w:t>ების შესახებ. ფინანსური ინსტიტუტები და ბაზრები ასახავენ არა მხოლოდ ჩვენი ცხოვრების ყოველდღიურობას, არამედ  წარმოადგენს ფინანსური რესურსების მიწოდების საშუალებას მთელი ეკონომი</w:t>
            </w:r>
            <w:r w:rsidR="00070C6C">
              <w:rPr>
                <w:rFonts w:ascii="Sylfaen" w:hAnsi="Sylfaen"/>
                <w:sz w:val="20"/>
                <w:szCs w:val="20"/>
                <w:lang w:val="ka-GE"/>
              </w:rPr>
              <w:softHyphen/>
            </w:r>
            <w:r w:rsidRPr="00070C6C">
              <w:rPr>
                <w:rFonts w:ascii="Sylfaen" w:hAnsi="Sylfaen"/>
                <w:sz w:val="20"/>
                <w:szCs w:val="20"/>
                <w:lang w:val="ka-GE"/>
              </w:rPr>
              <w:t>კისთვის, რაც, თავის მხრივ, ზემოქმედებს ბიზნესის მომგებიანობაზე, საქონლის და მომსახურების წარმოებასა და მიწოდებაზე, ასევე, მთლიანად ეკონომიკაზე.</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070C6C" w:rsidRDefault="0086313C" w:rsidP="00815527">
            <w:pPr>
              <w:spacing w:line="360" w:lineRule="auto"/>
              <w:jc w:val="both"/>
              <w:rPr>
                <w:rFonts w:ascii="AcadNusx" w:hAnsi="AcadNusx"/>
                <w:b/>
                <w:color w:val="000000" w:themeColor="text1"/>
                <w:sz w:val="20"/>
                <w:szCs w:val="20"/>
                <w:lang w:val="ka-GE"/>
              </w:rPr>
            </w:pPr>
            <w:r w:rsidRPr="00070C6C">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070C6C" w:rsidRDefault="00F025C3" w:rsidP="00815527">
            <w:pPr>
              <w:spacing w:line="360" w:lineRule="auto"/>
              <w:jc w:val="both"/>
              <w:rPr>
                <w:rFonts w:ascii="AcadNusx" w:hAnsi="AcadNusx"/>
                <w:color w:val="000000" w:themeColor="text1"/>
                <w:sz w:val="20"/>
                <w:szCs w:val="20"/>
              </w:rPr>
            </w:pPr>
            <w:r>
              <w:rPr>
                <w:rFonts w:ascii="Sylfaen" w:hAnsi="Sylfaen"/>
                <w:noProof/>
                <w:sz w:val="20"/>
                <w:szCs w:val="20"/>
                <w:lang w:val="ka-GE"/>
              </w:rPr>
              <w:t>ფინანსური მენეჯმენტი</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070C6C" w:rsidRDefault="0086313C"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4D5C37" w:rsidRPr="00070C6C" w:rsidRDefault="00884E83" w:rsidP="004D5C37">
            <w:pPr>
              <w:rPr>
                <w:rFonts w:ascii="Sylfaen" w:hAnsi="Sylfaen"/>
                <w:b/>
                <w:sz w:val="20"/>
                <w:szCs w:val="20"/>
              </w:rPr>
            </w:pPr>
            <w:r w:rsidRPr="00070C6C">
              <w:rPr>
                <w:rFonts w:ascii="Sylfaen" w:hAnsi="Sylfaen"/>
                <w:b/>
                <w:sz w:val="20"/>
                <w:szCs w:val="20"/>
                <w:lang w:val="ka-GE"/>
              </w:rPr>
              <w:t>ცოდნა და გაცნობიერება</w:t>
            </w:r>
          </w:p>
          <w:p w:rsidR="00AA3D1E" w:rsidRPr="00070C6C" w:rsidRDefault="00AA3D1E" w:rsidP="00AA3D1E">
            <w:pPr>
              <w:spacing w:line="276" w:lineRule="auto"/>
              <w:jc w:val="both"/>
              <w:rPr>
                <w:rFonts w:ascii="Sylfaen" w:hAnsi="Sylfaen"/>
                <w:sz w:val="20"/>
                <w:szCs w:val="20"/>
              </w:rPr>
            </w:pPr>
            <w:r w:rsidRPr="00070C6C">
              <w:rPr>
                <w:rFonts w:ascii="Sylfaen" w:hAnsi="Sylfaen"/>
                <w:sz w:val="20"/>
                <w:szCs w:val="20"/>
                <w:lang w:val="ka-GE"/>
              </w:rPr>
              <w:t>სტუდენტს ექნება პროფესიული საქმიანობისათვის საჭირო ბაზისური თეორიული ცოდნა, კერძოდ სტუდენტს ეცოდინება:</w:t>
            </w:r>
          </w:p>
          <w:p w:rsidR="004D5C37" w:rsidRPr="00070C6C" w:rsidRDefault="004D5C37" w:rsidP="004D5C37">
            <w:pPr>
              <w:pStyle w:val="ListParagraph"/>
              <w:numPr>
                <w:ilvl w:val="0"/>
                <w:numId w:val="15"/>
              </w:numPr>
              <w:spacing w:after="0" w:line="276" w:lineRule="auto"/>
              <w:jc w:val="both"/>
              <w:rPr>
                <w:rFonts w:ascii="Sylfaen" w:hAnsi="Sylfaen" w:cs="Sylfaen"/>
                <w:sz w:val="20"/>
                <w:szCs w:val="20"/>
                <w:lang w:val="ka-GE"/>
              </w:rPr>
            </w:pPr>
            <w:r w:rsidRPr="00070C6C">
              <w:rPr>
                <w:rFonts w:ascii="Sylfaen" w:hAnsi="Sylfaen" w:cs="Sylfaen"/>
                <w:sz w:val="20"/>
                <w:szCs w:val="20"/>
                <w:lang w:val="ka-GE"/>
              </w:rPr>
              <w:t>ფინანსური სისტემისა და ინსტიტუტების თანამედროვე მოდელები;</w:t>
            </w:r>
          </w:p>
          <w:p w:rsidR="004D5C37" w:rsidRPr="00070C6C" w:rsidRDefault="004D5C37" w:rsidP="004D5C37">
            <w:pPr>
              <w:pStyle w:val="ListParagraph"/>
              <w:numPr>
                <w:ilvl w:val="0"/>
                <w:numId w:val="15"/>
              </w:numPr>
              <w:spacing w:after="0" w:line="276" w:lineRule="auto"/>
              <w:jc w:val="both"/>
              <w:rPr>
                <w:rFonts w:ascii="Sylfaen" w:hAnsi="Sylfaen" w:cs="Sylfaen"/>
                <w:sz w:val="20"/>
                <w:szCs w:val="20"/>
                <w:lang w:val="ka-GE"/>
              </w:rPr>
            </w:pPr>
            <w:r w:rsidRPr="00070C6C">
              <w:rPr>
                <w:rFonts w:ascii="Sylfaen" w:hAnsi="Sylfaen"/>
                <w:sz w:val="20"/>
                <w:szCs w:val="20"/>
                <w:lang w:val="ka-GE"/>
              </w:rPr>
              <w:t>ფინანსური გადაწყვეტილებების განხილვა;</w:t>
            </w:r>
          </w:p>
          <w:p w:rsidR="004D5C37" w:rsidRPr="00070C6C" w:rsidRDefault="004D5C37" w:rsidP="004D5C37">
            <w:pPr>
              <w:numPr>
                <w:ilvl w:val="0"/>
                <w:numId w:val="15"/>
              </w:numPr>
              <w:autoSpaceDE w:val="0"/>
              <w:autoSpaceDN w:val="0"/>
              <w:adjustRightInd w:val="0"/>
              <w:spacing w:after="0" w:line="276" w:lineRule="auto"/>
              <w:jc w:val="both"/>
              <w:rPr>
                <w:rFonts w:ascii="Sylfaen" w:hAnsi="Sylfaen" w:cs="Sylfaen"/>
                <w:sz w:val="20"/>
                <w:szCs w:val="20"/>
                <w:lang w:val="ka-GE"/>
              </w:rPr>
            </w:pPr>
            <w:r w:rsidRPr="00070C6C">
              <w:rPr>
                <w:rFonts w:ascii="Sylfaen" w:hAnsi="Sylfaen" w:cs="Sylfaen"/>
                <w:sz w:val="20"/>
                <w:szCs w:val="20"/>
              </w:rPr>
              <w:t>ფინანსური</w:t>
            </w:r>
            <w:r w:rsidRPr="00070C6C">
              <w:rPr>
                <w:rFonts w:ascii="Sylfaen" w:hAnsi="Sylfaen" w:cs="Sylfaen"/>
                <w:sz w:val="20"/>
                <w:szCs w:val="20"/>
                <w:lang w:val="ka-GE"/>
              </w:rPr>
              <w:t xml:space="preserve"> </w:t>
            </w:r>
            <w:r w:rsidRPr="00070C6C">
              <w:rPr>
                <w:rFonts w:ascii="Sylfaen" w:hAnsi="Sylfaen" w:cs="Sylfaen"/>
                <w:sz w:val="20"/>
                <w:szCs w:val="20"/>
              </w:rPr>
              <w:t>სისტემის</w:t>
            </w:r>
            <w:r w:rsidRPr="00070C6C">
              <w:rPr>
                <w:rFonts w:ascii="Sylfaen" w:hAnsi="Sylfaen" w:cs="Sylfaen"/>
                <w:sz w:val="20"/>
                <w:szCs w:val="20"/>
                <w:lang w:val="ka-GE"/>
              </w:rPr>
              <w:t xml:space="preserve">ა  და </w:t>
            </w:r>
            <w:r w:rsidRPr="00070C6C">
              <w:rPr>
                <w:rFonts w:ascii="Sylfaen" w:hAnsi="Sylfaen"/>
                <w:sz w:val="20"/>
                <w:szCs w:val="20"/>
                <w:lang w:val="ka-GE"/>
              </w:rPr>
              <w:t xml:space="preserve">ფინანსური </w:t>
            </w:r>
            <w:r w:rsidRPr="00070C6C">
              <w:rPr>
                <w:rFonts w:ascii="Sylfaen" w:hAnsi="Sylfaen" w:cs="Sylfaen"/>
                <w:sz w:val="20"/>
                <w:szCs w:val="20"/>
              </w:rPr>
              <w:t>ბაზრების</w:t>
            </w:r>
            <w:r w:rsidRPr="00070C6C">
              <w:rPr>
                <w:rFonts w:ascii="Sylfaen" w:hAnsi="Sylfaen" w:cs="Sylfaen"/>
                <w:sz w:val="20"/>
                <w:szCs w:val="20"/>
                <w:lang w:val="ka-GE"/>
              </w:rPr>
              <w:t xml:space="preserve"> </w:t>
            </w:r>
            <w:r w:rsidRPr="00070C6C">
              <w:rPr>
                <w:rFonts w:ascii="Sylfaen" w:hAnsi="Sylfaen" w:cs="Sylfaen"/>
                <w:sz w:val="20"/>
                <w:szCs w:val="20"/>
              </w:rPr>
              <w:t>ზოგადი</w:t>
            </w:r>
            <w:r w:rsidRPr="00070C6C">
              <w:rPr>
                <w:rFonts w:ascii="Sylfaen" w:hAnsi="Sylfaen" w:cs="Sylfaen"/>
                <w:sz w:val="20"/>
                <w:szCs w:val="20"/>
                <w:lang w:val="ka-GE"/>
              </w:rPr>
              <w:t xml:space="preserve"> დახასიათება;</w:t>
            </w:r>
          </w:p>
          <w:p w:rsidR="004D5C37" w:rsidRPr="00070C6C" w:rsidRDefault="004D5C37" w:rsidP="004D5C37">
            <w:pPr>
              <w:numPr>
                <w:ilvl w:val="0"/>
                <w:numId w:val="15"/>
              </w:numPr>
              <w:autoSpaceDE w:val="0"/>
              <w:autoSpaceDN w:val="0"/>
              <w:adjustRightInd w:val="0"/>
              <w:spacing w:after="0" w:line="276" w:lineRule="auto"/>
              <w:jc w:val="both"/>
              <w:rPr>
                <w:rFonts w:ascii="Sylfaen" w:hAnsi="Sylfaen" w:cs="Sylfaen"/>
                <w:sz w:val="20"/>
                <w:szCs w:val="20"/>
                <w:lang w:val="ka-GE"/>
              </w:rPr>
            </w:pPr>
            <w:r w:rsidRPr="00070C6C">
              <w:rPr>
                <w:rFonts w:ascii="Sylfaen" w:hAnsi="Sylfaen" w:cs="Sylfaen"/>
                <w:sz w:val="20"/>
                <w:szCs w:val="20"/>
              </w:rPr>
              <w:t>ფინანსური</w:t>
            </w:r>
            <w:r w:rsidRPr="00070C6C">
              <w:rPr>
                <w:rFonts w:ascii="Sylfaen" w:hAnsi="Sylfaen" w:cs="Sylfaen"/>
                <w:sz w:val="20"/>
                <w:szCs w:val="20"/>
                <w:lang w:val="ka-GE"/>
              </w:rPr>
              <w:t xml:space="preserve"> </w:t>
            </w:r>
            <w:r w:rsidRPr="00070C6C">
              <w:rPr>
                <w:rFonts w:ascii="Sylfaen" w:hAnsi="Sylfaen" w:cs="Sylfaen"/>
                <w:sz w:val="20"/>
                <w:szCs w:val="20"/>
              </w:rPr>
              <w:t>ბაზრები</w:t>
            </w:r>
            <w:r w:rsidRPr="00070C6C">
              <w:rPr>
                <w:rFonts w:ascii="Sylfaen" w:hAnsi="Sylfaen" w:cs="Sylfaen"/>
                <w:sz w:val="20"/>
                <w:szCs w:val="20"/>
                <w:lang w:val="ka-GE"/>
              </w:rPr>
              <w:t>ს ეფექტიანობის შეფასება;</w:t>
            </w:r>
          </w:p>
          <w:p w:rsidR="004D5C37" w:rsidRPr="00070C6C" w:rsidRDefault="004D5C37" w:rsidP="004D5C37">
            <w:pPr>
              <w:numPr>
                <w:ilvl w:val="0"/>
                <w:numId w:val="15"/>
              </w:numPr>
              <w:autoSpaceDE w:val="0"/>
              <w:autoSpaceDN w:val="0"/>
              <w:adjustRightInd w:val="0"/>
              <w:spacing w:after="0" w:line="276" w:lineRule="auto"/>
              <w:jc w:val="both"/>
              <w:rPr>
                <w:rFonts w:ascii="Sylfaen" w:hAnsi="Sylfaen" w:cs="Sylfaen"/>
                <w:sz w:val="20"/>
                <w:szCs w:val="20"/>
                <w:lang w:val="ka-GE"/>
              </w:rPr>
            </w:pPr>
            <w:r w:rsidRPr="00070C6C">
              <w:rPr>
                <w:rFonts w:ascii="Sylfaen" w:hAnsi="Sylfaen" w:cs="Sylfaen"/>
                <w:sz w:val="20"/>
                <w:szCs w:val="20"/>
                <w:lang w:val="ka-GE"/>
              </w:rPr>
              <w:t>ფინანსურ ინსტიტუტებში რისკის გამოვლენის თავისებურებანი;</w:t>
            </w:r>
          </w:p>
          <w:p w:rsidR="00705AEA" w:rsidRPr="00070C6C" w:rsidRDefault="004D5C37" w:rsidP="00705AEA">
            <w:pPr>
              <w:numPr>
                <w:ilvl w:val="0"/>
                <w:numId w:val="15"/>
              </w:numPr>
              <w:autoSpaceDE w:val="0"/>
              <w:autoSpaceDN w:val="0"/>
              <w:adjustRightInd w:val="0"/>
              <w:spacing w:after="0" w:line="276" w:lineRule="auto"/>
              <w:jc w:val="both"/>
              <w:rPr>
                <w:rFonts w:ascii="Sylfaen" w:hAnsi="Sylfaen" w:cs="Sylfaen"/>
                <w:sz w:val="20"/>
                <w:szCs w:val="20"/>
                <w:lang w:val="ka-GE"/>
              </w:rPr>
            </w:pPr>
            <w:r w:rsidRPr="00070C6C">
              <w:rPr>
                <w:rFonts w:ascii="Sylfaen" w:hAnsi="Sylfaen" w:cs="Sylfaen"/>
                <w:sz w:val="20"/>
                <w:szCs w:val="20"/>
                <w:lang w:val="ka-GE"/>
              </w:rPr>
              <w:t>გლობალური ფინანსური ბაზრების თანამედროვე ტენდენციები და გამოვლენის ფორმები.</w:t>
            </w:r>
          </w:p>
          <w:p w:rsidR="00705AEA" w:rsidRPr="00070C6C" w:rsidRDefault="00705AEA" w:rsidP="00705AEA">
            <w:pPr>
              <w:spacing w:after="0" w:line="276" w:lineRule="auto"/>
              <w:ind w:left="720"/>
              <w:jc w:val="both"/>
              <w:rPr>
                <w:rFonts w:ascii="Sylfaen" w:hAnsi="Sylfaen"/>
                <w:sz w:val="20"/>
                <w:szCs w:val="20"/>
              </w:rPr>
            </w:pPr>
            <w:r w:rsidRPr="00070C6C">
              <w:rPr>
                <w:rFonts w:ascii="Sylfaen" w:hAnsi="Sylfaen"/>
                <w:sz w:val="20"/>
                <w:szCs w:val="20"/>
                <w:lang w:val="ka-GE"/>
              </w:rPr>
              <w:t>სტუდენტს გაცნობიერებული აქვს მენეჯმენტის როლი ფინანსური ინსტიტუტების და ფინანსური ბაზრების მართვისა და განვითარების საქმეში.</w:t>
            </w:r>
          </w:p>
          <w:p w:rsidR="00705AEA" w:rsidRPr="00070C6C" w:rsidRDefault="00705AEA" w:rsidP="00705AEA">
            <w:pPr>
              <w:spacing w:line="276" w:lineRule="auto"/>
              <w:jc w:val="both"/>
              <w:rPr>
                <w:rFonts w:ascii="Sylfaen" w:hAnsi="Sylfaen"/>
                <w:b/>
                <w:sz w:val="20"/>
                <w:szCs w:val="20"/>
                <w:u w:val="single"/>
                <w:lang w:val="ka-GE"/>
              </w:rPr>
            </w:pPr>
          </w:p>
          <w:p w:rsidR="00B23F37" w:rsidRPr="00070C6C" w:rsidRDefault="00B23F37" w:rsidP="00B23F37">
            <w:pPr>
              <w:spacing w:line="276" w:lineRule="auto"/>
              <w:jc w:val="both"/>
              <w:rPr>
                <w:rFonts w:ascii="Sylfaen" w:hAnsi="Sylfaen"/>
                <w:b/>
                <w:sz w:val="20"/>
                <w:szCs w:val="20"/>
                <w:lang w:val="ka-GE"/>
              </w:rPr>
            </w:pPr>
            <w:r w:rsidRPr="00070C6C">
              <w:rPr>
                <w:rFonts w:ascii="Sylfaen" w:hAnsi="Sylfaen"/>
                <w:b/>
                <w:sz w:val="20"/>
                <w:szCs w:val="20"/>
                <w:lang w:val="ka-GE"/>
              </w:rPr>
              <w:t>უნარი</w:t>
            </w:r>
          </w:p>
          <w:p w:rsidR="00B23F37" w:rsidRPr="00070C6C" w:rsidRDefault="00B23F37" w:rsidP="00B23F37">
            <w:pPr>
              <w:spacing w:after="0" w:line="276" w:lineRule="auto"/>
              <w:jc w:val="both"/>
              <w:rPr>
                <w:rFonts w:ascii="Sylfaen" w:hAnsi="Sylfaen" w:cs="Sylfaen"/>
                <w:sz w:val="20"/>
                <w:szCs w:val="20"/>
                <w:lang w:val="ka-GE"/>
              </w:rPr>
            </w:pPr>
            <w:r w:rsidRPr="00070C6C">
              <w:rPr>
                <w:rFonts w:ascii="Sylfaen" w:hAnsi="Sylfaen" w:cs="Sylfaen"/>
                <w:sz w:val="20"/>
                <w:szCs w:val="20"/>
                <w:lang w:val="ka-GE"/>
              </w:rPr>
              <w:t>სტუდენტს ექნება:</w:t>
            </w:r>
          </w:p>
          <w:p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cs="Sylfaen"/>
                <w:sz w:val="20"/>
                <w:szCs w:val="20"/>
                <w:lang w:val="ka-GE"/>
              </w:rPr>
              <w:t>ფინანსურ ინსტიტუტებში მენეჯმენტის განვითარებასა და საქმიანობაზე ინფორ</w:t>
            </w:r>
            <w:r w:rsidR="00070C6C">
              <w:rPr>
                <w:rFonts w:ascii="Sylfaen" w:hAnsi="Sylfaen" w:cs="Sylfaen"/>
                <w:sz w:val="20"/>
                <w:szCs w:val="20"/>
                <w:lang w:val="ka-GE"/>
              </w:rPr>
              <w:softHyphen/>
            </w:r>
            <w:r w:rsidRPr="00070C6C">
              <w:rPr>
                <w:rFonts w:ascii="Sylfaen" w:hAnsi="Sylfaen" w:cs="Sylfaen"/>
                <w:sz w:val="20"/>
                <w:szCs w:val="20"/>
                <w:lang w:val="ka-GE"/>
              </w:rPr>
              <w:t>მაციის შეგროვების, ანალიზის, რეკომენდაციების დამუშავების, ღონის</w:t>
            </w:r>
            <w:r w:rsidR="00070C6C">
              <w:rPr>
                <w:rFonts w:ascii="Sylfaen" w:hAnsi="Sylfaen" w:cs="Sylfaen"/>
                <w:sz w:val="20"/>
                <w:szCs w:val="20"/>
                <w:lang w:val="ka-GE"/>
              </w:rPr>
              <w:softHyphen/>
            </w:r>
            <w:r w:rsidRPr="00070C6C">
              <w:rPr>
                <w:rFonts w:ascii="Sylfaen" w:hAnsi="Sylfaen" w:cs="Sylfaen"/>
                <w:sz w:val="20"/>
                <w:szCs w:val="20"/>
                <w:lang w:val="ka-GE"/>
              </w:rPr>
              <w:t xml:space="preserve">ძიებების დამოუკიდებლად გატარების და </w:t>
            </w:r>
            <w:r w:rsidRPr="00070C6C">
              <w:rPr>
                <w:rFonts w:ascii="Sylfaen" w:hAnsi="Sylfaen"/>
                <w:sz w:val="20"/>
                <w:szCs w:val="20"/>
              </w:rPr>
              <w:t>არგუმენტირებული დასკვნის ჩამოყალიბებ</w:t>
            </w:r>
            <w:r w:rsidRPr="00070C6C">
              <w:rPr>
                <w:rFonts w:ascii="Sylfaen" w:hAnsi="Sylfaen"/>
                <w:sz w:val="20"/>
                <w:szCs w:val="20"/>
                <w:lang w:val="ka-GE"/>
              </w:rPr>
              <w:t>ის უნარი;</w:t>
            </w:r>
          </w:p>
          <w:p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sz w:val="20"/>
                <w:szCs w:val="20"/>
                <w:lang w:val="ka-GE"/>
              </w:rPr>
              <w:t>მენეჯმენტის ფუნქციების (დაგეგმვის; ორგანიზების, კონტროლის, მოტივა</w:t>
            </w:r>
            <w:r w:rsidR="00070C6C">
              <w:rPr>
                <w:rFonts w:ascii="Sylfaen" w:hAnsi="Sylfaen"/>
                <w:sz w:val="20"/>
                <w:szCs w:val="20"/>
                <w:lang w:val="ka-GE"/>
              </w:rPr>
              <w:softHyphen/>
            </w:r>
            <w:r w:rsidRPr="00070C6C">
              <w:rPr>
                <w:rFonts w:ascii="Sylfaen" w:hAnsi="Sylfaen"/>
                <w:sz w:val="20"/>
                <w:szCs w:val="20"/>
                <w:lang w:val="ka-GE"/>
              </w:rPr>
              <w:t>ციის) შესრულება და გამოყენებაზე გადაწყვეტილების მიღების უნარი;</w:t>
            </w:r>
          </w:p>
          <w:p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sz w:val="20"/>
                <w:szCs w:val="20"/>
                <w:lang w:val="ka-GE"/>
              </w:rPr>
              <w:t>ფინანსური ბაზრის მონაწილეებთან კომუნიკაციის უნარი.</w:t>
            </w:r>
          </w:p>
          <w:p w:rsidR="000C12E4" w:rsidRPr="00070C6C" w:rsidRDefault="000C12E4" w:rsidP="000C12E4">
            <w:pPr>
              <w:spacing w:line="276" w:lineRule="auto"/>
              <w:jc w:val="both"/>
              <w:rPr>
                <w:rFonts w:ascii="Sylfaen" w:hAnsi="Sylfaen"/>
                <w:b/>
                <w:sz w:val="20"/>
                <w:szCs w:val="20"/>
                <w:lang w:val="ka-GE"/>
              </w:rPr>
            </w:pPr>
            <w:r w:rsidRPr="00070C6C">
              <w:rPr>
                <w:rFonts w:ascii="Sylfaen" w:hAnsi="Sylfaen"/>
                <w:b/>
                <w:sz w:val="20"/>
                <w:szCs w:val="20"/>
                <w:lang w:val="ka-GE"/>
              </w:rPr>
              <w:t>პასუხისმგებლობა და ავტონომიურობა</w:t>
            </w:r>
          </w:p>
          <w:p w:rsidR="000C12E4" w:rsidRPr="00070C6C" w:rsidRDefault="000C12E4" w:rsidP="000C12E4">
            <w:pPr>
              <w:spacing w:line="276" w:lineRule="auto"/>
              <w:jc w:val="both"/>
              <w:rPr>
                <w:rFonts w:ascii="Sylfaen" w:hAnsi="Sylfaen"/>
                <w:sz w:val="20"/>
                <w:szCs w:val="20"/>
                <w:lang w:val="ka-GE"/>
              </w:rPr>
            </w:pPr>
            <w:r w:rsidRPr="00070C6C">
              <w:rPr>
                <w:rFonts w:ascii="Sylfaen" w:hAnsi="Sylfaen"/>
                <w:sz w:val="20"/>
                <w:szCs w:val="20"/>
                <w:lang w:val="ka-GE"/>
              </w:rPr>
              <w:t>სტუდენტებს შეეძლებათ:</w:t>
            </w:r>
          </w:p>
          <w:p w:rsidR="000C12E4" w:rsidRPr="00070C6C" w:rsidRDefault="000C12E4" w:rsidP="000C12E4">
            <w:pPr>
              <w:pStyle w:val="ListParagraph"/>
              <w:numPr>
                <w:ilvl w:val="0"/>
                <w:numId w:val="23"/>
              </w:numPr>
              <w:spacing w:line="276" w:lineRule="auto"/>
              <w:jc w:val="both"/>
              <w:rPr>
                <w:rFonts w:ascii="Sylfaen" w:hAnsi="Sylfaen"/>
                <w:sz w:val="20"/>
                <w:szCs w:val="20"/>
                <w:lang w:val="ka-GE"/>
              </w:rPr>
            </w:pPr>
            <w:r w:rsidRPr="00070C6C">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 პასუხისმგებლობის აღება, ეფექტიანი მიზნების გათვალის</w:t>
            </w:r>
            <w:r w:rsidR="00070C6C">
              <w:rPr>
                <w:rFonts w:ascii="Sylfaen" w:hAnsi="Sylfaen"/>
                <w:sz w:val="20"/>
                <w:szCs w:val="20"/>
                <w:lang w:val="ka-GE"/>
              </w:rPr>
              <w:softHyphen/>
            </w:r>
            <w:r w:rsidRPr="00070C6C">
              <w:rPr>
                <w:rFonts w:ascii="Sylfaen" w:hAnsi="Sylfaen"/>
                <w:sz w:val="20"/>
                <w:szCs w:val="20"/>
                <w:lang w:val="ka-GE"/>
              </w:rPr>
              <w:t>წინებით გამოიყენონ თანამედროვე საინფორმაციო და საკომუნიკაციო საშუალებები;</w:t>
            </w:r>
          </w:p>
          <w:p w:rsidR="0086313C" w:rsidRPr="00070C6C" w:rsidRDefault="000C12E4" w:rsidP="00030E74">
            <w:pPr>
              <w:pStyle w:val="ListParagraph"/>
              <w:numPr>
                <w:ilvl w:val="0"/>
                <w:numId w:val="23"/>
              </w:numPr>
              <w:spacing w:line="276" w:lineRule="auto"/>
              <w:jc w:val="both"/>
              <w:rPr>
                <w:rFonts w:ascii="Sylfaen" w:hAnsi="Sylfaen"/>
                <w:sz w:val="20"/>
                <w:szCs w:val="20"/>
                <w:lang w:val="ka-GE"/>
              </w:rPr>
            </w:pPr>
            <w:r w:rsidRPr="00070C6C">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070C6C"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070C6C" w:rsidRDefault="007140E6" w:rsidP="007140E6">
            <w:pPr>
              <w:spacing w:after="0" w:line="360" w:lineRule="auto"/>
              <w:jc w:val="center"/>
              <w:rPr>
                <w:rFonts w:ascii="Sylfaen" w:hAnsi="Sylfaen"/>
                <w:b/>
                <w:color w:val="000000" w:themeColor="text1"/>
                <w:sz w:val="20"/>
                <w:szCs w:val="20"/>
                <w:lang w:val="ka-GE"/>
              </w:rPr>
            </w:pPr>
            <w:r w:rsidRPr="00070C6C">
              <w:rPr>
                <w:rFonts w:ascii="Sylfaen" w:hAnsi="Sylfaen"/>
                <w:b/>
                <w:color w:val="000000" w:themeColor="text1"/>
                <w:sz w:val="20"/>
                <w:szCs w:val="20"/>
              </w:rPr>
              <w:lastRenderedPageBreak/>
              <w:t>შინაარსი</w:t>
            </w:r>
          </w:p>
        </w:tc>
      </w:tr>
      <w:tr w:rsidR="00815527" w:rsidRPr="00070C6C"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070C6C" w:rsidRDefault="007140E6" w:rsidP="00D03DBF">
            <w:pPr>
              <w:spacing w:after="0"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070C6C" w:rsidRDefault="007161BC" w:rsidP="00D03DBF">
            <w:pPr>
              <w:spacing w:after="0" w:line="360" w:lineRule="auto"/>
              <w:jc w:val="both"/>
              <w:rPr>
                <w:rFonts w:ascii="AcadNusx" w:hAnsi="AcadNusx"/>
                <w:color w:val="000000" w:themeColor="text1"/>
                <w:sz w:val="20"/>
                <w:szCs w:val="20"/>
              </w:rPr>
            </w:pPr>
          </w:p>
          <w:p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de-DE"/>
              </w:rPr>
              <w:t xml:space="preserve"> </w:t>
            </w:r>
            <w:r w:rsidRPr="00070C6C">
              <w:rPr>
                <w:rFonts w:ascii="Sylfaen" w:hAnsi="Sylfaen"/>
                <w:color w:val="000000" w:themeColor="text1"/>
                <w:sz w:val="20"/>
                <w:szCs w:val="20"/>
                <w:lang w:val="ka-GE"/>
              </w:rPr>
              <w:t>სილაბუსის გაცნობა</w:t>
            </w:r>
          </w:p>
          <w:p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შეფასების სისტემის გაცნობა</w:t>
            </w:r>
          </w:p>
          <w:p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დისციპლინის ზოგადი მიმოხილვა</w:t>
            </w:r>
          </w:p>
          <w:p w:rsidR="007140E6" w:rsidRPr="00070C6C" w:rsidRDefault="007140E6" w:rsidP="00111131">
            <w:pPr>
              <w:spacing w:after="0" w:line="276" w:lineRule="auto"/>
              <w:jc w:val="both"/>
              <w:rPr>
                <w:rFonts w:ascii="Sylfaen" w:hAnsi="Sylfaen"/>
                <w:b/>
                <w:color w:val="000000" w:themeColor="text1"/>
                <w:sz w:val="20"/>
                <w:szCs w:val="20"/>
                <w:lang w:val="ka-GE"/>
              </w:rPr>
            </w:pPr>
          </w:p>
          <w:p w:rsidR="00111131" w:rsidRPr="00070C6C" w:rsidRDefault="007161BC" w:rsidP="00111131">
            <w:pPr>
              <w:autoSpaceDE w:val="0"/>
              <w:autoSpaceDN w:val="0"/>
              <w:adjustRightInd w:val="0"/>
              <w:spacing w:line="276" w:lineRule="auto"/>
              <w:jc w:val="both"/>
              <w:rPr>
                <w:rFonts w:ascii="Sylfaen" w:hAnsi="Sylfaen" w:cs="Sylfaen"/>
                <w:b/>
                <w:color w:val="000000"/>
                <w:sz w:val="20"/>
                <w:szCs w:val="20"/>
                <w:lang w:val="ka-GE"/>
              </w:rPr>
            </w:pPr>
            <w:r w:rsidRPr="00070C6C">
              <w:rPr>
                <w:rFonts w:ascii="Sylfaen" w:hAnsi="Sylfaen"/>
                <w:b/>
                <w:color w:val="000000" w:themeColor="text1"/>
                <w:sz w:val="20"/>
                <w:szCs w:val="20"/>
                <w:lang w:val="ka-GE"/>
              </w:rPr>
              <w:t>ლექცია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111131" w:rsidRPr="00070C6C">
              <w:rPr>
                <w:rFonts w:ascii="Sylfaen" w:hAnsi="Sylfaen"/>
                <w:b/>
                <w:color w:val="000000" w:themeColor="text1"/>
                <w:sz w:val="20"/>
                <w:szCs w:val="20"/>
                <w:lang w:val="ka-GE"/>
              </w:rPr>
              <w:t xml:space="preserve"> </w:t>
            </w:r>
            <w:r w:rsidR="00111131" w:rsidRPr="00070C6C">
              <w:rPr>
                <w:rFonts w:ascii="Sylfaen" w:hAnsi="Sylfaen"/>
                <w:b/>
                <w:sz w:val="20"/>
                <w:szCs w:val="20"/>
                <w:lang w:val="ka-GE"/>
              </w:rPr>
              <w:t>ფინანსები და ფინანსური სისტემა</w:t>
            </w:r>
          </w:p>
          <w:p w:rsidR="00111131" w:rsidRPr="00070C6C" w:rsidRDefault="00111131" w:rsidP="00111131">
            <w:pPr>
              <w:pStyle w:val="ListParagraph"/>
              <w:spacing w:after="0" w:line="276" w:lineRule="auto"/>
              <w:ind w:left="79"/>
              <w:jc w:val="both"/>
              <w:rPr>
                <w:rFonts w:ascii="Sylfaen" w:hAnsi="Sylfaen"/>
                <w:sz w:val="20"/>
                <w:szCs w:val="20"/>
                <w:lang w:val="ka-GE"/>
              </w:rPr>
            </w:pPr>
            <w:r w:rsidRPr="00070C6C">
              <w:rPr>
                <w:rFonts w:ascii="Sylfaen" w:hAnsi="Sylfaen"/>
                <w:sz w:val="20"/>
                <w:szCs w:val="20"/>
                <w:lang w:val="ka-GE"/>
              </w:rPr>
              <w:t>ფინანსები</w:t>
            </w:r>
            <w:r w:rsidRPr="00070C6C">
              <w:rPr>
                <w:rFonts w:ascii="AcadNusx" w:hAnsi="AcadNusx"/>
                <w:sz w:val="20"/>
                <w:szCs w:val="20"/>
              </w:rPr>
              <w:t>s</w:t>
            </w:r>
            <w:r w:rsidRPr="00070C6C">
              <w:rPr>
                <w:rFonts w:ascii="Sylfaen" w:hAnsi="Sylfaen"/>
                <w:sz w:val="20"/>
                <w:szCs w:val="20"/>
                <w:lang w:val="ka-GE"/>
              </w:rPr>
              <w:t xml:space="preserve"> არსი და მნიშვნელობა. ფინანსური გადაწყვეტილებები. ფინანსური სისტემა: სფეროები და რგოლები. ფინანსური სისტემის ფუნქციების ევოლუცია.</w:t>
            </w:r>
          </w:p>
          <w:p w:rsidR="007140E6" w:rsidRPr="00070C6C" w:rsidRDefault="007161BC" w:rsidP="00111131">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 xml:space="preserve"> </w:t>
            </w:r>
          </w:p>
          <w:p w:rsidR="007161BC" w:rsidRPr="00070C6C" w:rsidRDefault="007161BC" w:rsidP="00111131">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r w:rsidR="00111131" w:rsidRPr="00070C6C">
              <w:rPr>
                <w:rFonts w:ascii="Sylfaen" w:hAnsi="Sylfaen"/>
                <w:color w:val="000000" w:themeColor="text1"/>
                <w:sz w:val="20"/>
                <w:szCs w:val="20"/>
                <w:lang w:val="ka-GE"/>
              </w:rPr>
              <w:t>სილაბუსის გაცნობა</w:t>
            </w:r>
          </w:p>
        </w:tc>
      </w:tr>
      <w:tr w:rsidR="00815527" w:rsidRPr="00070C6C"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111131" w:rsidRPr="00070C6C" w:rsidRDefault="00111131" w:rsidP="00111131">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r w:rsidRPr="00070C6C">
              <w:rPr>
                <w:rFonts w:ascii="Sylfaen" w:hAnsi="Sylfaen"/>
                <w:b/>
                <w:sz w:val="20"/>
                <w:szCs w:val="20"/>
                <w:lang w:val="ka-GE"/>
              </w:rPr>
              <w:t xml:space="preserve">ფინანსური ბაზრები </w:t>
            </w:r>
          </w:p>
          <w:p w:rsidR="00111131" w:rsidRPr="00070C6C" w:rsidRDefault="00111131" w:rsidP="00111131">
            <w:pPr>
              <w:spacing w:line="276" w:lineRule="auto"/>
              <w:jc w:val="both"/>
              <w:rPr>
                <w:rFonts w:ascii="Sylfaen" w:hAnsi="Sylfaen"/>
                <w:b/>
                <w:sz w:val="20"/>
                <w:szCs w:val="20"/>
                <w:lang w:val="ka-GE"/>
              </w:rPr>
            </w:pPr>
            <w:r w:rsidRPr="00070C6C">
              <w:rPr>
                <w:rFonts w:ascii="Sylfaen" w:hAnsi="Sylfaen"/>
                <w:sz w:val="20"/>
                <w:szCs w:val="20"/>
                <w:lang w:val="ka-GE"/>
              </w:rPr>
              <w:t>ფინანსური ბაზრის  არსი და ფუნქცია. ფინანსური ბაზრის დაფინანსების არხები. ფინანსური ბაზრის სტრუქტურა. ფინანსური ბაზრის განაკვეთები.</w:t>
            </w:r>
          </w:p>
          <w:p w:rsidR="00111131" w:rsidRPr="00070C6C" w:rsidRDefault="00111131" w:rsidP="00111131">
            <w:pPr>
              <w:spacing w:line="276" w:lineRule="auto"/>
              <w:jc w:val="both"/>
              <w:rPr>
                <w:rFonts w:ascii="Sylfaen" w:hAnsi="Sylfaen"/>
                <w:b/>
                <w:sz w:val="20"/>
                <w:szCs w:val="20"/>
                <w:lang w:val="ka-GE"/>
              </w:rPr>
            </w:pPr>
            <w:r w:rsidRPr="00070C6C">
              <w:rPr>
                <w:rFonts w:ascii="Sylfaen" w:hAnsi="Sylfaen"/>
                <w:b/>
                <w:sz w:val="20"/>
                <w:szCs w:val="20"/>
                <w:lang w:val="ka-GE"/>
              </w:rPr>
              <w:t>პრაქტიკული მეცადინეობა</w:t>
            </w:r>
            <w:r w:rsidR="00D33C11">
              <w:rPr>
                <w:rFonts w:ascii="Sylfaen" w:hAnsi="Sylfaen"/>
                <w:b/>
                <w:sz w:val="20"/>
                <w:szCs w:val="20"/>
                <w:lang w:val="ka-GE"/>
              </w:rPr>
              <w:t xml:space="preserve"> </w:t>
            </w:r>
            <w:r w:rsidR="00D33C11">
              <w:rPr>
                <w:rFonts w:ascii="Sylfaen" w:hAnsi="Sylfaen"/>
                <w:b/>
                <w:color w:val="000000" w:themeColor="text1"/>
                <w:sz w:val="20"/>
                <w:szCs w:val="20"/>
                <w:lang w:val="ka-GE"/>
              </w:rPr>
              <w:t>პრაქტიკული მეცადინეობა 2სთ:</w:t>
            </w:r>
            <w:r w:rsidRPr="00070C6C">
              <w:rPr>
                <w:rFonts w:ascii="Sylfaen" w:hAnsi="Sylfaen"/>
                <w:b/>
                <w:sz w:val="20"/>
                <w:szCs w:val="20"/>
                <w:lang w:val="ka-GE"/>
              </w:rPr>
              <w:t xml:space="preserve"> </w:t>
            </w:r>
            <w:r w:rsidRPr="00070C6C">
              <w:rPr>
                <w:rFonts w:ascii="Sylfaen" w:hAnsi="Sylfaen"/>
                <w:sz w:val="20"/>
                <w:szCs w:val="20"/>
                <w:lang w:val="ka-GE"/>
              </w:rPr>
              <w:t>ფინანსური გადაწყვეტი</w:t>
            </w:r>
            <w:r w:rsidR="00D33C11">
              <w:rPr>
                <w:rFonts w:ascii="Sylfaen" w:hAnsi="Sylfaen"/>
                <w:sz w:val="20"/>
                <w:szCs w:val="20"/>
                <w:lang w:val="ka-GE"/>
              </w:rPr>
              <w:softHyphen/>
            </w:r>
            <w:r w:rsidRPr="00070C6C">
              <w:rPr>
                <w:rFonts w:ascii="Sylfaen" w:hAnsi="Sylfaen"/>
                <w:sz w:val="20"/>
                <w:szCs w:val="20"/>
                <w:lang w:val="ka-GE"/>
              </w:rPr>
              <w:t>ლებები. ფინანსური სისტემა: სფეროები და რგოლები.</w:t>
            </w:r>
            <w:r w:rsidRPr="00070C6C">
              <w:rPr>
                <w:rFonts w:ascii="Sylfaen" w:hAnsi="Sylfaen"/>
                <w:b/>
                <w:sz w:val="20"/>
                <w:szCs w:val="20"/>
                <w:lang w:val="ka-GE"/>
              </w:rPr>
              <w:t xml:space="preserve"> </w:t>
            </w:r>
          </w:p>
          <w:p w:rsidR="007161BC" w:rsidRPr="00070C6C" w:rsidRDefault="00111131" w:rsidP="00111131">
            <w:pPr>
              <w:spacing w:after="0" w:line="276" w:lineRule="auto"/>
              <w:rPr>
                <w:rFonts w:ascii="Sylfaen" w:hAnsi="Sylfaen"/>
                <w:color w:val="000000" w:themeColor="text1"/>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815527" w:rsidRPr="00070C6C"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111131" w:rsidRPr="00070C6C" w:rsidRDefault="007140E6" w:rsidP="00111131">
            <w:pPr>
              <w:pStyle w:val="Default"/>
              <w:spacing w:line="276" w:lineRule="auto"/>
              <w:ind w:left="-62"/>
              <w:jc w:val="both"/>
              <w:rPr>
                <w:b/>
                <w:color w:val="00B050"/>
                <w:sz w:val="20"/>
                <w:szCs w:val="20"/>
                <w:lang w:val="it-IT"/>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00111131" w:rsidRPr="00070C6C">
              <w:rPr>
                <w:b/>
                <w:color w:val="000000" w:themeColor="text1"/>
                <w:sz w:val="20"/>
                <w:szCs w:val="20"/>
                <w:lang w:val="ka-GE"/>
              </w:rPr>
              <w:t xml:space="preserve">: </w:t>
            </w:r>
            <w:r w:rsidR="00111131" w:rsidRPr="00070C6C">
              <w:rPr>
                <w:b/>
                <w:sz w:val="20"/>
                <w:szCs w:val="20"/>
                <w:lang w:val="ka-GE"/>
              </w:rPr>
              <w:t>ფინანსური  ინსტიტუტები</w:t>
            </w:r>
          </w:p>
          <w:p w:rsidR="00111131" w:rsidRPr="00070C6C" w:rsidRDefault="00111131" w:rsidP="00111131">
            <w:pPr>
              <w:pStyle w:val="ListParagraph"/>
              <w:spacing w:after="0" w:line="276" w:lineRule="auto"/>
              <w:ind w:left="-62"/>
              <w:jc w:val="both"/>
              <w:rPr>
                <w:rFonts w:ascii="Sylfaen" w:hAnsi="Sylfaen"/>
                <w:sz w:val="20"/>
                <w:szCs w:val="20"/>
                <w:lang w:val="ka-GE"/>
              </w:rPr>
            </w:pPr>
            <w:r w:rsidRPr="00070C6C">
              <w:rPr>
                <w:rFonts w:ascii="Sylfaen" w:hAnsi="Sylfaen"/>
                <w:sz w:val="20"/>
                <w:szCs w:val="20"/>
                <w:lang w:val="ka-GE"/>
              </w:rPr>
              <w:t>ფინანსური შუამავლების  არსი და ფუნქცია. ფინანსური შუამავლების უპირატესობანი. საფინანსო ინსტიტუტების სახეები. ფინანსური ინფრასტრუქტურა და მისი რეგულირება.</w:t>
            </w:r>
          </w:p>
          <w:p w:rsidR="00111131"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111131" w:rsidRPr="00070C6C">
              <w:rPr>
                <w:rFonts w:ascii="Sylfaen" w:hAnsi="Sylfaen"/>
                <w:b/>
                <w:color w:val="000000" w:themeColor="text1"/>
                <w:sz w:val="20"/>
                <w:szCs w:val="20"/>
                <w:lang w:val="ka-GE"/>
              </w:rPr>
              <w:t xml:space="preserve">: </w:t>
            </w:r>
            <w:r w:rsidR="00111131" w:rsidRPr="00070C6C">
              <w:rPr>
                <w:rFonts w:ascii="Sylfaen" w:hAnsi="Sylfaen"/>
                <w:sz w:val="20"/>
                <w:szCs w:val="20"/>
                <w:lang w:val="ka-GE"/>
              </w:rPr>
              <w:t xml:space="preserve">ფინანსური ბაზრის დაფინანსების არხები. ფინანსური </w:t>
            </w:r>
            <w:r w:rsidR="00111131" w:rsidRPr="00070C6C">
              <w:rPr>
                <w:rFonts w:ascii="Sylfaen" w:hAnsi="Sylfaen"/>
                <w:sz w:val="20"/>
                <w:szCs w:val="20"/>
                <w:lang w:val="ka-GE"/>
              </w:rPr>
              <w:lastRenderedPageBreak/>
              <w:t>ბაზრის სტრუქტურა.</w:t>
            </w:r>
          </w:p>
          <w:p w:rsidR="007161BC"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7140E6">
        <w:trPr>
          <w:trHeight w:val="2384"/>
        </w:trPr>
        <w:tc>
          <w:tcPr>
            <w:tcW w:w="2639" w:type="dxa"/>
            <w:tcBorders>
              <w:top w:val="single" w:sz="4" w:space="0" w:color="auto"/>
              <w:left w:val="single" w:sz="4" w:space="0" w:color="auto"/>
              <w:right w:val="single" w:sz="4" w:space="0" w:color="auto"/>
            </w:tcBorders>
            <w:vAlign w:val="center"/>
          </w:tcPr>
          <w:p w:rsidR="007161BC" w:rsidRPr="00070C6C" w:rsidRDefault="007140E6"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rsidR="00111131" w:rsidRPr="00070C6C" w:rsidRDefault="007140E6" w:rsidP="00111131">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Pr="00070C6C">
              <w:rPr>
                <w:b/>
                <w:color w:val="000000" w:themeColor="text1"/>
                <w:sz w:val="20"/>
                <w:szCs w:val="20"/>
                <w:lang w:val="ka-GE"/>
              </w:rPr>
              <w:t>:</w:t>
            </w:r>
            <w:r w:rsidR="00111131" w:rsidRPr="00070C6C">
              <w:rPr>
                <w:b/>
                <w:color w:val="000000" w:themeColor="text1"/>
                <w:sz w:val="20"/>
                <w:szCs w:val="20"/>
                <w:lang w:val="ka-GE"/>
              </w:rPr>
              <w:t xml:space="preserve"> </w:t>
            </w:r>
            <w:r w:rsidR="00111131" w:rsidRPr="00070C6C">
              <w:rPr>
                <w:b/>
                <w:sz w:val="20"/>
                <w:szCs w:val="20"/>
                <w:lang w:val="ka-GE"/>
              </w:rPr>
              <w:t>საფინანსო სფეროს ინსტრუმენტები</w:t>
            </w:r>
          </w:p>
          <w:p w:rsidR="00111131" w:rsidRPr="00070C6C" w:rsidRDefault="00111131" w:rsidP="00111131">
            <w:pPr>
              <w:pStyle w:val="ListParagraph"/>
              <w:spacing w:after="0" w:line="276" w:lineRule="auto"/>
              <w:ind w:left="-62"/>
              <w:jc w:val="both"/>
              <w:rPr>
                <w:rFonts w:ascii="Sylfaen" w:hAnsi="Sylfaen"/>
                <w:sz w:val="20"/>
                <w:szCs w:val="20"/>
                <w:lang w:val="ka-GE"/>
              </w:rPr>
            </w:pPr>
            <w:r w:rsidRPr="00070C6C">
              <w:rPr>
                <w:rFonts w:ascii="Sylfaen" w:hAnsi="Sylfaen"/>
                <w:sz w:val="20"/>
                <w:szCs w:val="20"/>
                <w:lang w:val="ka-GE"/>
              </w:rPr>
              <w:t>ფულადი ბაზრის ინსტრუმენტები. კაპიტალის  ბაზრის ინსტრუმენტები. ფინანსური დერივატივები. ფინანსური ინსტრუმენტების ევოლუცია.</w:t>
            </w:r>
          </w:p>
          <w:p w:rsidR="00111131"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111131" w:rsidRPr="00070C6C">
              <w:rPr>
                <w:rFonts w:ascii="Sylfaen" w:hAnsi="Sylfaen"/>
                <w:b/>
                <w:color w:val="000000" w:themeColor="text1"/>
                <w:sz w:val="20"/>
                <w:szCs w:val="20"/>
                <w:lang w:val="ka-GE"/>
              </w:rPr>
              <w:t xml:space="preserve">: </w:t>
            </w:r>
            <w:r w:rsidR="00111131" w:rsidRPr="00070C6C">
              <w:rPr>
                <w:rFonts w:ascii="Sylfaen" w:hAnsi="Sylfaen"/>
                <w:sz w:val="20"/>
                <w:szCs w:val="20"/>
                <w:lang w:val="ka-GE"/>
              </w:rPr>
              <w:t>ფინანსური შუამავლების  არსი და ფუნქცია. საფინანსო ინსტიტუტების სახეები. ფინანსური ინფრასტრუქტურა და მისი რეგულირება.</w:t>
            </w:r>
          </w:p>
          <w:p w:rsidR="007161BC" w:rsidRPr="00070C6C" w:rsidRDefault="007140E6" w:rsidP="00111131">
            <w:pPr>
              <w:pStyle w:val="ListParagraph"/>
              <w:spacing w:after="0" w:line="276" w:lineRule="auto"/>
              <w:ind w:left="-62"/>
              <w:jc w:val="both"/>
              <w:rPr>
                <w:rFonts w:ascii="Sylfaen" w:hAnsi="Sylfaen"/>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815527" w:rsidRPr="00070C6C" w:rsidTr="007140E6">
        <w:trPr>
          <w:trHeight w:val="2223"/>
        </w:trPr>
        <w:tc>
          <w:tcPr>
            <w:tcW w:w="2639" w:type="dxa"/>
            <w:tcBorders>
              <w:top w:val="single" w:sz="4" w:space="0" w:color="auto"/>
              <w:left w:val="single" w:sz="4" w:space="0" w:color="auto"/>
              <w:right w:val="single" w:sz="4" w:space="0" w:color="auto"/>
            </w:tcBorders>
            <w:vAlign w:val="center"/>
          </w:tcPr>
          <w:p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A12CF7" w:rsidRPr="00070C6C" w:rsidRDefault="007140E6" w:rsidP="00A12CF7">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00A12CF7" w:rsidRPr="00070C6C">
              <w:rPr>
                <w:b/>
                <w:color w:val="000000" w:themeColor="text1"/>
                <w:sz w:val="20"/>
                <w:szCs w:val="20"/>
                <w:lang w:val="ka-GE"/>
              </w:rPr>
              <w:t xml:space="preserve">: </w:t>
            </w:r>
            <w:r w:rsidR="00A12CF7" w:rsidRPr="00070C6C">
              <w:rPr>
                <w:b/>
                <w:sz w:val="20"/>
                <w:szCs w:val="20"/>
                <w:lang w:val="ka-GE"/>
              </w:rPr>
              <w:t>ფულის დროითი ღირებულება და საპროცენტო განაკვეთი</w:t>
            </w:r>
          </w:p>
          <w:p w:rsidR="00A12CF7" w:rsidRPr="00070C6C" w:rsidRDefault="00A12CF7" w:rsidP="00A12CF7">
            <w:pPr>
              <w:autoSpaceDE w:val="0"/>
              <w:autoSpaceDN w:val="0"/>
              <w:adjustRightInd w:val="0"/>
              <w:spacing w:after="0" w:line="276" w:lineRule="auto"/>
              <w:jc w:val="both"/>
              <w:rPr>
                <w:rFonts w:ascii="Sylfaen" w:hAnsi="Sylfaen"/>
                <w:sz w:val="20"/>
                <w:szCs w:val="20"/>
                <w:lang w:val="ka-GE"/>
              </w:rPr>
            </w:pPr>
            <w:r w:rsidRPr="00070C6C">
              <w:rPr>
                <w:rFonts w:ascii="Sylfaen" w:hAnsi="Sylfaen"/>
                <w:sz w:val="20"/>
                <w:szCs w:val="20"/>
                <w:lang w:val="ka-GE"/>
              </w:rPr>
              <w:t xml:space="preserve">ფულის მნიშვნელობა, მისი თვისებები და ფუნქციები. ფულადი მასის ფორმირება და ფულის აგრეგატები. </w:t>
            </w:r>
          </w:p>
          <w:p w:rsidR="007140E6" w:rsidRPr="00070C6C" w:rsidRDefault="007140E6" w:rsidP="00A12CF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A12CF7" w:rsidRPr="00070C6C">
              <w:rPr>
                <w:rFonts w:ascii="Sylfaen" w:hAnsi="Sylfaen"/>
                <w:b/>
                <w:color w:val="000000" w:themeColor="text1"/>
                <w:sz w:val="20"/>
                <w:szCs w:val="20"/>
                <w:lang w:val="ka-GE"/>
              </w:rPr>
              <w:t xml:space="preserve">: </w:t>
            </w:r>
            <w:r w:rsidR="00A12CF7" w:rsidRPr="00070C6C">
              <w:rPr>
                <w:rFonts w:ascii="Sylfaen" w:hAnsi="Sylfaen"/>
                <w:sz w:val="20"/>
                <w:szCs w:val="20"/>
                <w:lang w:val="ka-GE"/>
              </w:rPr>
              <w:t>ფულადი ბაზრის ინსტრუმენტები. კაპიტალის  ბაზრის ინსტრუმენტები. ფინანსური დერივატივები.</w:t>
            </w:r>
          </w:p>
          <w:p w:rsidR="007161BC" w:rsidRPr="00070C6C" w:rsidRDefault="007140E6" w:rsidP="00A12CF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7140E6">
        <w:trPr>
          <w:trHeight w:val="2231"/>
        </w:trPr>
        <w:tc>
          <w:tcPr>
            <w:tcW w:w="2639" w:type="dxa"/>
            <w:tcBorders>
              <w:top w:val="single" w:sz="4" w:space="0" w:color="auto"/>
              <w:left w:val="single" w:sz="4" w:space="0" w:color="auto"/>
              <w:right w:val="single" w:sz="4" w:space="0" w:color="auto"/>
            </w:tcBorders>
            <w:vAlign w:val="center"/>
          </w:tcPr>
          <w:p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1706EF" w:rsidRPr="00070C6C" w:rsidRDefault="007140E6" w:rsidP="001706EF">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Pr="00070C6C">
              <w:rPr>
                <w:b/>
                <w:color w:val="000000" w:themeColor="text1"/>
                <w:sz w:val="20"/>
                <w:szCs w:val="20"/>
                <w:lang w:val="ka-GE"/>
              </w:rPr>
              <w:t>:</w:t>
            </w:r>
            <w:r w:rsidR="001706EF" w:rsidRPr="00070C6C">
              <w:rPr>
                <w:b/>
                <w:color w:val="000000" w:themeColor="text1"/>
                <w:sz w:val="20"/>
                <w:szCs w:val="20"/>
                <w:lang w:val="ka-GE"/>
              </w:rPr>
              <w:t xml:space="preserve"> </w:t>
            </w:r>
            <w:r w:rsidR="001706EF" w:rsidRPr="00070C6C">
              <w:rPr>
                <w:b/>
                <w:sz w:val="20"/>
                <w:szCs w:val="20"/>
                <w:lang w:val="ka-GE"/>
              </w:rPr>
              <w:t>ფულის დროითი ღირებულება და საპროცენტო განაკვეთი</w:t>
            </w:r>
          </w:p>
          <w:p w:rsidR="001706EF" w:rsidRPr="00070C6C" w:rsidRDefault="001706EF" w:rsidP="001706EF">
            <w:pPr>
              <w:autoSpaceDE w:val="0"/>
              <w:autoSpaceDN w:val="0"/>
              <w:adjustRightInd w:val="0"/>
              <w:spacing w:after="0" w:line="276" w:lineRule="auto"/>
              <w:jc w:val="both"/>
              <w:rPr>
                <w:rFonts w:ascii="Sylfaen" w:hAnsi="Sylfaen"/>
                <w:sz w:val="20"/>
                <w:szCs w:val="20"/>
                <w:lang w:val="ka-GE"/>
              </w:rPr>
            </w:pPr>
            <w:r w:rsidRPr="00070C6C">
              <w:rPr>
                <w:rFonts w:ascii="Sylfaen" w:hAnsi="Sylfaen"/>
                <w:sz w:val="20"/>
                <w:szCs w:val="20"/>
                <w:lang w:val="ka-GE"/>
              </w:rPr>
              <w:t xml:space="preserve">მიმდინარე ღირებულების კონცეფცია. </w:t>
            </w:r>
            <w:r w:rsidRPr="00070C6C">
              <w:rPr>
                <w:rFonts w:ascii="Sylfaen" w:hAnsi="Sylfaen" w:cs="Sylfaen"/>
                <w:sz w:val="20"/>
                <w:szCs w:val="20"/>
                <w:lang w:val="ka-GE"/>
              </w:rPr>
              <w:t xml:space="preserve">საპროცენტო განაკვეთების განმსაზღვრელი მაჩვენებლები. განსხვავება საპროცენტო განაკვეთებსა და უკუგებას შორის. </w:t>
            </w:r>
            <w:r w:rsidRPr="00070C6C">
              <w:rPr>
                <w:rFonts w:ascii="Sylfaen" w:hAnsi="Sylfaen"/>
                <w:sz w:val="20"/>
                <w:szCs w:val="20"/>
                <w:lang w:val="ka-GE"/>
              </w:rPr>
              <w:t>განსხვავება რეალურ და ნომინალურ საპროცენტო განაკვეთებს შორის. ფულადი ნაკადების დისკონტირება და ინვესტირების ზოგადი წესები.</w:t>
            </w:r>
          </w:p>
          <w:p w:rsidR="001706EF" w:rsidRPr="00070C6C" w:rsidRDefault="007140E6" w:rsidP="001706EF">
            <w:pPr>
              <w:autoSpaceDE w:val="0"/>
              <w:autoSpaceDN w:val="0"/>
              <w:adjustRightInd w:val="0"/>
              <w:spacing w:after="0" w:line="276" w:lineRule="auto"/>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1706EF" w:rsidRPr="00070C6C">
              <w:rPr>
                <w:rFonts w:ascii="Sylfaen" w:hAnsi="Sylfaen"/>
                <w:b/>
                <w:color w:val="000000" w:themeColor="text1"/>
                <w:sz w:val="20"/>
                <w:szCs w:val="20"/>
                <w:lang w:val="ka-GE"/>
              </w:rPr>
              <w:t xml:space="preserve"> </w:t>
            </w:r>
            <w:r w:rsidR="001706EF" w:rsidRPr="00070C6C">
              <w:rPr>
                <w:rFonts w:ascii="Sylfaen" w:hAnsi="Sylfaen"/>
                <w:sz w:val="20"/>
                <w:szCs w:val="20"/>
                <w:lang w:val="ka-GE"/>
              </w:rPr>
              <w:t xml:space="preserve">ფულის თვისებები და ფუნქციები. ფულადი მასის ფორმირება და ფულის აგრეგატები. </w:t>
            </w:r>
          </w:p>
          <w:p w:rsidR="007161BC" w:rsidRPr="00070C6C" w:rsidRDefault="007140E6" w:rsidP="001706EF">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7140E6">
        <w:tc>
          <w:tcPr>
            <w:tcW w:w="2639" w:type="dxa"/>
            <w:tcBorders>
              <w:left w:val="single" w:sz="4" w:space="0" w:color="auto"/>
              <w:right w:val="single" w:sz="4" w:space="0" w:color="auto"/>
            </w:tcBorders>
            <w:vAlign w:val="center"/>
          </w:tcPr>
          <w:p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FD67F5" w:rsidRPr="00070C6C" w:rsidRDefault="007140E6" w:rsidP="00FD67F5">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FD67F5" w:rsidRPr="00070C6C">
              <w:rPr>
                <w:rFonts w:ascii="Sylfaen" w:hAnsi="Sylfaen"/>
                <w:b/>
                <w:color w:val="000000" w:themeColor="text1"/>
                <w:sz w:val="20"/>
                <w:szCs w:val="20"/>
                <w:lang w:val="ka-GE"/>
              </w:rPr>
              <w:t xml:space="preserve"> </w:t>
            </w:r>
            <w:r w:rsidR="00FD67F5" w:rsidRPr="00070C6C">
              <w:rPr>
                <w:rFonts w:ascii="Sylfaen" w:hAnsi="Sylfaen"/>
                <w:b/>
                <w:sz w:val="20"/>
                <w:szCs w:val="20"/>
                <w:lang w:val="ka-GE"/>
              </w:rPr>
              <w:t>მონეტარული პოლიტიკა</w:t>
            </w:r>
          </w:p>
          <w:p w:rsidR="00FD67F5" w:rsidRPr="00070C6C" w:rsidRDefault="00FD67F5" w:rsidP="00FD67F5">
            <w:pPr>
              <w:spacing w:line="276" w:lineRule="auto"/>
              <w:jc w:val="both"/>
              <w:rPr>
                <w:rFonts w:ascii="Sylfaen" w:hAnsi="Sylfaen"/>
                <w:b/>
                <w:sz w:val="20"/>
                <w:szCs w:val="20"/>
                <w:lang w:val="ka-GE"/>
              </w:rPr>
            </w:pPr>
            <w:r w:rsidRPr="00070C6C">
              <w:rPr>
                <w:rFonts w:ascii="Sylfaen" w:hAnsi="Sylfaen"/>
                <w:sz w:val="20"/>
                <w:szCs w:val="20"/>
                <w:lang w:val="ka-GE"/>
              </w:rPr>
              <w:t>ცენტრალური ბანკის ადგილი და როლი მონეტარული პოლიტიკის გატარებაში. მონეტარული პოლიტიკის ინსტრუმენტები. მონეტარული პოლიტიკის  მიზნები და საშუალებები. მონეტარული პოლიტიკა და ინფლაცია.</w:t>
            </w:r>
          </w:p>
          <w:p w:rsidR="007140E6" w:rsidRPr="00070C6C" w:rsidRDefault="007140E6" w:rsidP="00FD67F5">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FD67F5" w:rsidRPr="00070C6C">
              <w:rPr>
                <w:rFonts w:ascii="Sylfaen" w:hAnsi="Sylfaen"/>
                <w:b/>
                <w:color w:val="000000" w:themeColor="text1"/>
                <w:sz w:val="20"/>
                <w:szCs w:val="20"/>
                <w:lang w:val="ka-GE"/>
              </w:rPr>
              <w:t xml:space="preserve"> </w:t>
            </w:r>
            <w:r w:rsidR="00FD67F5" w:rsidRPr="00070C6C">
              <w:rPr>
                <w:rFonts w:ascii="Sylfaen" w:hAnsi="Sylfaen"/>
                <w:sz w:val="20"/>
                <w:szCs w:val="20"/>
                <w:lang w:val="ka-GE"/>
              </w:rPr>
              <w:t xml:space="preserve">მიმდინარე ღირებულების კონცეფცია. </w:t>
            </w:r>
            <w:r w:rsidR="00FD67F5" w:rsidRPr="00070C6C">
              <w:rPr>
                <w:rFonts w:ascii="Sylfaen" w:hAnsi="Sylfaen" w:cs="Sylfaen"/>
                <w:sz w:val="20"/>
                <w:szCs w:val="20"/>
                <w:lang w:val="ka-GE"/>
              </w:rPr>
              <w:t xml:space="preserve">საპროცენტო განაკვეთების განმსაზღვრელი მაჩვენებლები. განსხვავება საპროცენტო განაკვეთებსა და უკუგებას შორის. </w:t>
            </w:r>
            <w:r w:rsidR="00FD67F5" w:rsidRPr="00070C6C">
              <w:rPr>
                <w:rFonts w:ascii="Sylfaen" w:hAnsi="Sylfaen"/>
                <w:sz w:val="20"/>
                <w:szCs w:val="20"/>
                <w:lang w:val="ka-GE"/>
              </w:rPr>
              <w:t>განსხვავება რეალურ და ნომინალურ საპროცენტო განაკვეთებს შორის. ფულადი ნაკადების დისკონტირება.</w:t>
            </w:r>
          </w:p>
          <w:p w:rsidR="007161BC" w:rsidRPr="00070C6C" w:rsidRDefault="007140E6" w:rsidP="00FD67F5">
            <w:pPr>
              <w:spacing w:after="0" w:line="276" w:lineRule="auto"/>
              <w:jc w:val="both"/>
              <w:rPr>
                <w:rFonts w:ascii="Sylfaen" w:hAnsi="Sylfaen"/>
                <w:b/>
                <w:color w:val="000000" w:themeColor="text1"/>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6C46C5" w:rsidRPr="00070C6C" w:rsidTr="009D6368">
        <w:tc>
          <w:tcPr>
            <w:tcW w:w="10890" w:type="dxa"/>
            <w:gridSpan w:val="2"/>
            <w:tcBorders>
              <w:left w:val="single" w:sz="4" w:space="0" w:color="auto"/>
              <w:right w:val="single" w:sz="4" w:space="0" w:color="auto"/>
            </w:tcBorders>
            <w:vAlign w:val="center"/>
            <w:hideMark/>
          </w:tcPr>
          <w:p w:rsidR="006C46C5" w:rsidRPr="00070C6C" w:rsidRDefault="006C46C5" w:rsidP="006C46C5">
            <w:pPr>
              <w:spacing w:after="0" w:line="360" w:lineRule="auto"/>
              <w:ind w:left="480"/>
              <w:jc w:val="center"/>
              <w:rPr>
                <w:rFonts w:ascii="Sylfaen" w:hAnsi="Sylfaen"/>
                <w:b/>
                <w:color w:val="000000" w:themeColor="text1"/>
                <w:sz w:val="20"/>
                <w:szCs w:val="20"/>
                <w:lang w:val="ka-GE"/>
              </w:rPr>
            </w:pPr>
          </w:p>
          <w:p w:rsidR="006C46C5" w:rsidRPr="00070C6C" w:rsidRDefault="006C46C5" w:rsidP="006C46C5">
            <w:pPr>
              <w:spacing w:after="0" w:line="360" w:lineRule="auto"/>
              <w:ind w:left="480"/>
              <w:jc w:val="center"/>
              <w:rPr>
                <w:rFonts w:ascii="Sylfaen" w:hAnsi="Sylfaen"/>
                <w:b/>
                <w:color w:val="000000" w:themeColor="text1"/>
                <w:sz w:val="20"/>
                <w:szCs w:val="20"/>
                <w:lang w:val="ka-GE"/>
              </w:rPr>
            </w:pPr>
            <w:r w:rsidRPr="00070C6C">
              <w:rPr>
                <w:rFonts w:ascii="Sylfaen" w:hAnsi="Sylfaen"/>
                <w:b/>
                <w:color w:val="000000" w:themeColor="text1"/>
                <w:sz w:val="20"/>
                <w:szCs w:val="20"/>
                <w:lang w:val="ka-GE"/>
              </w:rPr>
              <w:t xml:space="preserve">8 კვირა  -  </w:t>
            </w:r>
            <w:r w:rsidRPr="00070C6C">
              <w:rPr>
                <w:rFonts w:ascii="Sylfaen" w:hAnsi="Sylfaen"/>
                <w:b/>
                <w:color w:val="000000" w:themeColor="text1"/>
                <w:sz w:val="20"/>
                <w:szCs w:val="20"/>
                <w:lang w:val="de-DE"/>
              </w:rPr>
              <w:t xml:space="preserve">შუალედური </w:t>
            </w:r>
            <w:r w:rsidRPr="00070C6C">
              <w:rPr>
                <w:rFonts w:ascii="Sylfaen" w:hAnsi="Sylfaen"/>
                <w:b/>
                <w:color w:val="000000" w:themeColor="text1"/>
                <w:sz w:val="20"/>
                <w:szCs w:val="20"/>
                <w:lang w:val="ka-GE"/>
              </w:rPr>
              <w:t>გამოცდა - 1 საათი</w:t>
            </w:r>
          </w:p>
          <w:p w:rsidR="006C46C5" w:rsidRPr="00070C6C" w:rsidRDefault="006C46C5" w:rsidP="006C46C5">
            <w:pPr>
              <w:spacing w:after="0" w:line="360" w:lineRule="auto"/>
              <w:jc w:val="center"/>
              <w:rPr>
                <w:rFonts w:ascii="Sylfaen" w:hAnsi="Sylfaen"/>
                <w:color w:val="000000" w:themeColor="text1"/>
                <w:sz w:val="20"/>
                <w:szCs w:val="20"/>
                <w:lang w:val="ka-GE"/>
              </w:rPr>
            </w:pPr>
          </w:p>
        </w:tc>
      </w:tr>
      <w:tr w:rsidR="00815527" w:rsidRPr="00070C6C" w:rsidTr="00CE78C4">
        <w:tc>
          <w:tcPr>
            <w:tcW w:w="2639" w:type="dxa"/>
            <w:tcBorders>
              <w:left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ka-GE"/>
              </w:rPr>
              <w:t>9</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C2708E"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C2708E" w:rsidRPr="00070C6C">
              <w:rPr>
                <w:rFonts w:ascii="Sylfaen" w:hAnsi="Sylfaen"/>
                <w:b/>
                <w:color w:val="000000" w:themeColor="text1"/>
                <w:sz w:val="20"/>
                <w:szCs w:val="20"/>
                <w:lang w:val="ka-GE"/>
              </w:rPr>
              <w:t xml:space="preserve">: </w:t>
            </w:r>
            <w:r w:rsidR="00C2708E" w:rsidRPr="00070C6C">
              <w:rPr>
                <w:rFonts w:ascii="Sylfaen" w:hAnsi="Sylfaen"/>
                <w:b/>
                <w:sz w:val="20"/>
                <w:szCs w:val="20"/>
                <w:lang w:val="ka-GE"/>
              </w:rPr>
              <w:t>ფინანსური სტრუქტურის ეკონომიკური ანალიზი</w:t>
            </w:r>
          </w:p>
          <w:p w:rsidR="00C2708E" w:rsidRPr="00070C6C" w:rsidRDefault="00C2708E" w:rsidP="00C2708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ფინანსური სტრუქტურის ძირითადი თავისებურებანი. საოპერაციო დანახარჯები. ინფორმაციის ასიმეტრიულობა: მცდარი არჩევანი და მორალური რისკი. ფინანსური კრიზისები და ეკონომიკური ზრდა.</w:t>
            </w:r>
          </w:p>
          <w:p w:rsidR="00C2708E"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C2708E" w:rsidRPr="00070C6C">
              <w:rPr>
                <w:rFonts w:ascii="Sylfaen" w:hAnsi="Sylfaen"/>
                <w:sz w:val="20"/>
                <w:szCs w:val="20"/>
                <w:lang w:val="ka-GE"/>
              </w:rPr>
              <w:t>მონეტარული პოლიტიკის ინსტრუმენტები.</w:t>
            </w:r>
            <w:r w:rsidR="00304B87" w:rsidRPr="00070C6C">
              <w:rPr>
                <w:rFonts w:ascii="Sylfaen" w:hAnsi="Sylfaen"/>
                <w:sz w:val="20"/>
                <w:szCs w:val="20"/>
                <w:lang w:val="ka-GE"/>
              </w:rPr>
              <w:t xml:space="preserve"> </w:t>
            </w:r>
            <w:r w:rsidR="00C2708E" w:rsidRPr="00070C6C">
              <w:rPr>
                <w:rFonts w:ascii="Sylfaen" w:hAnsi="Sylfaen"/>
                <w:sz w:val="20"/>
                <w:szCs w:val="20"/>
                <w:lang w:val="ka-GE"/>
              </w:rPr>
              <w:t>მონეტარული პოლიტიკა და ინფლაცია.</w:t>
            </w:r>
          </w:p>
          <w:p w:rsidR="00AE41C2"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CE78C4">
        <w:tc>
          <w:tcPr>
            <w:tcW w:w="2639" w:type="dxa"/>
            <w:tcBorders>
              <w:left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ka-GE"/>
              </w:rPr>
              <w:lastRenderedPageBreak/>
              <w:t>10</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9A1F5E" w:rsidRPr="00070C6C" w:rsidRDefault="00CE78C4" w:rsidP="009A1F5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9A1F5E" w:rsidRPr="00070C6C">
              <w:rPr>
                <w:rFonts w:ascii="Sylfaen" w:hAnsi="Sylfaen"/>
                <w:b/>
                <w:sz w:val="20"/>
                <w:szCs w:val="20"/>
                <w:lang w:val="ka-GE"/>
              </w:rPr>
              <w:t xml:space="preserve">საბანკო საქმე და ფინანსური მენეჯმენტი  </w:t>
            </w:r>
          </w:p>
          <w:p w:rsidR="009A1F5E" w:rsidRPr="00070C6C" w:rsidRDefault="009A1F5E" w:rsidP="009A1F5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ცენტრალური ბანკის სტრუქტურა და საქმიანობის ძირითადი პრინციპები.</w:t>
            </w:r>
          </w:p>
          <w:p w:rsidR="009A1F5E" w:rsidRPr="00070C6C" w:rsidRDefault="009A1F5E" w:rsidP="009A1F5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კომერციული ბანკების რესურსების სტრუქტურა, მათი ოპერაციების ძირითადი სახეები.</w:t>
            </w:r>
          </w:p>
          <w:p w:rsidR="009A1F5E" w:rsidRPr="00070C6C" w:rsidRDefault="00CE78C4" w:rsidP="009A1F5E">
            <w:pPr>
              <w:pStyle w:val="ListParagraph"/>
              <w:spacing w:after="0" w:line="276" w:lineRule="auto"/>
              <w:ind w:left="0"/>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9A1F5E" w:rsidRPr="00070C6C">
              <w:rPr>
                <w:rFonts w:ascii="Sylfaen" w:hAnsi="Sylfaen"/>
                <w:sz w:val="20"/>
                <w:szCs w:val="20"/>
                <w:lang w:val="ka-GE"/>
              </w:rPr>
              <w:t>ფინანსური სტრუქტურის ძირითადი თავისებურებანი. საოპერაციო დანახარჯები. ინფორმაციის ასიმეტრიულობა: მცდარი არჩევანი და მორალური რისკი.</w:t>
            </w:r>
          </w:p>
          <w:p w:rsidR="00AE41C2" w:rsidRPr="00070C6C" w:rsidRDefault="00CE78C4" w:rsidP="009A1F5E">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CE78C4">
        <w:trPr>
          <w:trHeight w:val="2292"/>
        </w:trPr>
        <w:tc>
          <w:tcPr>
            <w:tcW w:w="2639" w:type="dxa"/>
            <w:tcBorders>
              <w:left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1</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3205D7" w:rsidRPr="00070C6C" w:rsidRDefault="00CE78C4" w:rsidP="003205D7">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3205D7" w:rsidRPr="00070C6C">
              <w:rPr>
                <w:rFonts w:ascii="Sylfaen" w:hAnsi="Sylfaen"/>
                <w:b/>
                <w:color w:val="000000" w:themeColor="text1"/>
                <w:sz w:val="20"/>
                <w:szCs w:val="20"/>
                <w:lang w:val="ka-GE"/>
              </w:rPr>
              <w:t>:</w:t>
            </w:r>
            <w:r w:rsidR="00CE32E1" w:rsidRPr="00070C6C">
              <w:rPr>
                <w:rFonts w:ascii="Sylfaen" w:hAnsi="Sylfaen"/>
                <w:b/>
                <w:color w:val="000000" w:themeColor="text1"/>
                <w:sz w:val="20"/>
                <w:szCs w:val="20"/>
                <w:lang w:val="ka-GE"/>
              </w:rPr>
              <w:t xml:space="preserve"> </w:t>
            </w:r>
            <w:r w:rsidR="003205D7" w:rsidRPr="00070C6C">
              <w:rPr>
                <w:rFonts w:ascii="Sylfaen" w:hAnsi="Sylfaen"/>
                <w:b/>
                <w:sz w:val="20"/>
                <w:szCs w:val="20"/>
                <w:lang w:val="ka-GE"/>
              </w:rPr>
              <w:t xml:space="preserve">საბანკო საქმე და ფინანსური მენეჯმენტი </w:t>
            </w:r>
          </w:p>
          <w:p w:rsidR="003205D7" w:rsidRPr="00070C6C" w:rsidRDefault="003205D7" w:rsidP="003205D7">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საბანკო მენეჯმენტის ზოგადი პრინციპები. საბანკო რისკების ძირითადი სახეები და მართვა. საბანკო სისტემის განვითარების ძირითადი ასპექტები.</w:t>
            </w:r>
          </w:p>
          <w:p w:rsidR="00CE78C4" w:rsidRPr="00070C6C" w:rsidRDefault="00CE78C4" w:rsidP="003205D7">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p>
          <w:p w:rsidR="00AE41C2" w:rsidRPr="00070C6C" w:rsidRDefault="00CE78C4" w:rsidP="003205D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CE78C4">
        <w:trPr>
          <w:trHeight w:val="3249"/>
        </w:trPr>
        <w:tc>
          <w:tcPr>
            <w:tcW w:w="2639" w:type="dxa"/>
            <w:tcBorders>
              <w:left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2</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B44062" w:rsidRPr="00070C6C" w:rsidRDefault="00CE78C4" w:rsidP="00B44062">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B44062" w:rsidRPr="00070C6C">
              <w:rPr>
                <w:rFonts w:ascii="Sylfaen" w:hAnsi="Sylfaen"/>
                <w:b/>
                <w:color w:val="000000" w:themeColor="text1"/>
                <w:sz w:val="20"/>
                <w:szCs w:val="20"/>
                <w:lang w:val="ka-GE"/>
              </w:rPr>
              <w:t xml:space="preserve"> </w:t>
            </w:r>
            <w:r w:rsidR="00B44062" w:rsidRPr="00070C6C">
              <w:rPr>
                <w:rFonts w:ascii="Sylfaen" w:hAnsi="Sylfaen"/>
                <w:b/>
                <w:sz w:val="20"/>
                <w:szCs w:val="20"/>
                <w:lang w:val="ka-GE"/>
              </w:rPr>
              <w:t>არასაბანკო ფინანსური ორგანიზაციები</w:t>
            </w:r>
          </w:p>
          <w:p w:rsidR="00B44062" w:rsidRPr="00070C6C" w:rsidRDefault="00B44062" w:rsidP="00B44062">
            <w:pPr>
              <w:pStyle w:val="ListParagraph"/>
              <w:spacing w:after="0" w:line="276" w:lineRule="auto"/>
              <w:ind w:left="79"/>
              <w:jc w:val="both"/>
              <w:rPr>
                <w:rFonts w:ascii="Sylfaen" w:hAnsi="Sylfaen"/>
                <w:sz w:val="20"/>
                <w:szCs w:val="20"/>
                <w:lang w:val="ka-GE"/>
              </w:rPr>
            </w:pPr>
            <w:r w:rsidRPr="00070C6C">
              <w:rPr>
                <w:rFonts w:ascii="Sylfaen" w:hAnsi="Sylfaen"/>
                <w:sz w:val="20"/>
                <w:szCs w:val="20"/>
                <w:lang w:val="ka-GE"/>
              </w:rPr>
              <w:t>სადაზღვევო საქმიანობის ძირითადი სახეები. სადაზღვევო ურთიერთობის მონაწილენი. საპენსიო ფონდები: კერძო და სახელმწიფო საპენსიო სქემები.</w:t>
            </w:r>
          </w:p>
          <w:p w:rsidR="00CE78C4" w:rsidRPr="00070C6C" w:rsidRDefault="00CE78C4" w:rsidP="00B44062">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B44062" w:rsidRPr="00070C6C">
              <w:rPr>
                <w:rFonts w:ascii="Sylfaen" w:hAnsi="Sylfaen"/>
                <w:b/>
                <w:color w:val="000000" w:themeColor="text1"/>
                <w:sz w:val="20"/>
                <w:szCs w:val="20"/>
                <w:lang w:val="ka-GE"/>
              </w:rPr>
              <w:t xml:space="preserve"> </w:t>
            </w:r>
            <w:r w:rsidR="00B44062" w:rsidRPr="00070C6C">
              <w:rPr>
                <w:rFonts w:ascii="Sylfaen" w:hAnsi="Sylfaen"/>
                <w:sz w:val="20"/>
                <w:szCs w:val="20"/>
                <w:lang w:val="ka-GE"/>
              </w:rPr>
              <w:t xml:space="preserve">საბანკო მენეჯმენტის ზოგადი პრინციპები. საბანკო რისკების ძირითადი სახეები და მართვა. </w:t>
            </w:r>
            <w:r w:rsidRPr="00070C6C">
              <w:rPr>
                <w:rFonts w:ascii="Sylfaen" w:hAnsi="Sylfaen"/>
                <w:b/>
                <w:color w:val="000000" w:themeColor="text1"/>
                <w:sz w:val="20"/>
                <w:szCs w:val="20"/>
                <w:lang w:val="ka-GE"/>
              </w:rPr>
              <w:t xml:space="preserve"> </w:t>
            </w:r>
          </w:p>
          <w:p w:rsidR="00AE41C2" w:rsidRPr="00070C6C" w:rsidRDefault="00CE78C4" w:rsidP="00B44062">
            <w:pPr>
              <w:spacing w:after="0" w:line="276" w:lineRule="auto"/>
              <w:ind w:left="42"/>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CE78C4">
        <w:trPr>
          <w:trHeight w:val="2626"/>
        </w:trPr>
        <w:tc>
          <w:tcPr>
            <w:tcW w:w="2639" w:type="dxa"/>
            <w:tcBorders>
              <w:left w:val="single" w:sz="4" w:space="0" w:color="auto"/>
              <w:bottom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3</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44332E" w:rsidRPr="00070C6C" w:rsidRDefault="00CE78C4" w:rsidP="0044332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44332E" w:rsidRPr="00070C6C">
              <w:rPr>
                <w:rFonts w:ascii="Sylfaen" w:hAnsi="Sylfaen"/>
                <w:b/>
                <w:color w:val="000000" w:themeColor="text1"/>
                <w:sz w:val="20"/>
                <w:szCs w:val="20"/>
                <w:lang w:val="ka-GE"/>
              </w:rPr>
              <w:t xml:space="preserve">: </w:t>
            </w:r>
            <w:r w:rsidR="0044332E" w:rsidRPr="00070C6C">
              <w:rPr>
                <w:rFonts w:ascii="Sylfaen" w:hAnsi="Sylfaen"/>
                <w:b/>
                <w:sz w:val="20"/>
                <w:szCs w:val="20"/>
                <w:lang w:val="ka-GE"/>
              </w:rPr>
              <w:t>არასაბანკო ფინანსური ორგანიზაციები</w:t>
            </w:r>
          </w:p>
          <w:p w:rsidR="0044332E" w:rsidRPr="00070C6C" w:rsidRDefault="0044332E" w:rsidP="0044332E">
            <w:pPr>
              <w:pStyle w:val="ListParagraph"/>
              <w:spacing w:after="0" w:line="276" w:lineRule="auto"/>
              <w:ind w:left="79"/>
              <w:jc w:val="both"/>
              <w:rPr>
                <w:rFonts w:ascii="Sylfaen" w:hAnsi="Sylfaen"/>
                <w:sz w:val="20"/>
                <w:szCs w:val="20"/>
                <w:lang w:val="ka-GE"/>
              </w:rPr>
            </w:pPr>
            <w:r w:rsidRPr="00070C6C">
              <w:rPr>
                <w:rFonts w:ascii="Sylfaen" w:hAnsi="Sylfaen"/>
                <w:sz w:val="20"/>
                <w:szCs w:val="20"/>
                <w:lang w:val="ka-GE"/>
              </w:rPr>
              <w:t>საფინანსო კომპანიები. საფინანსო კომპანიების</w:t>
            </w:r>
            <w:r w:rsidR="00DE0203" w:rsidRPr="00070C6C">
              <w:rPr>
                <w:rFonts w:ascii="Sylfaen" w:hAnsi="Sylfaen"/>
                <w:sz w:val="20"/>
                <w:szCs w:val="20"/>
                <w:lang w:val="ka-GE"/>
              </w:rPr>
              <w:t xml:space="preserve"> ტიპები</w:t>
            </w:r>
            <w:r w:rsidRPr="00070C6C">
              <w:rPr>
                <w:rFonts w:ascii="Sylfaen" w:hAnsi="Sylfaen"/>
                <w:sz w:val="20"/>
                <w:szCs w:val="20"/>
                <w:lang w:val="ka-GE"/>
              </w:rPr>
              <w:t>. ინოვაციები საფინანსო მომსახურების სფეროში.</w:t>
            </w:r>
          </w:p>
          <w:p w:rsidR="00165B50" w:rsidRPr="00070C6C" w:rsidRDefault="00CE78C4" w:rsidP="00165B50">
            <w:pPr>
              <w:pStyle w:val="ListParagraph"/>
              <w:spacing w:after="0" w:line="276" w:lineRule="auto"/>
              <w:ind w:left="79"/>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165B50" w:rsidRPr="00070C6C">
              <w:rPr>
                <w:rFonts w:ascii="Sylfaen" w:hAnsi="Sylfaen"/>
                <w:b/>
                <w:color w:val="000000" w:themeColor="text1"/>
                <w:sz w:val="20"/>
                <w:szCs w:val="20"/>
                <w:lang w:val="ka-GE"/>
              </w:rPr>
              <w:t xml:space="preserve">: </w:t>
            </w:r>
            <w:r w:rsidR="00165B50" w:rsidRPr="00070C6C">
              <w:rPr>
                <w:rFonts w:ascii="Sylfaen" w:hAnsi="Sylfaen"/>
                <w:sz w:val="20"/>
                <w:szCs w:val="20"/>
                <w:lang w:val="ka-GE"/>
              </w:rPr>
              <w:t>სადაზღვევო საქმიანობის ძირითადი სახეები. საპენსიო ფონდები.</w:t>
            </w:r>
          </w:p>
          <w:p w:rsidR="00AE41C2" w:rsidRPr="00070C6C" w:rsidRDefault="00CE78C4" w:rsidP="0044332E">
            <w:pPr>
              <w:spacing w:after="0" w:line="276" w:lineRule="auto"/>
              <w:ind w:left="42"/>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CE78C4">
        <w:trPr>
          <w:trHeight w:val="876"/>
        </w:trPr>
        <w:tc>
          <w:tcPr>
            <w:tcW w:w="2639" w:type="dxa"/>
            <w:vMerge w:val="restart"/>
            <w:tcBorders>
              <w:left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lang w:val="de-D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4</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CE78C4"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კაპიტალის ბაზრები საფონდო ბირჟაზე.</w:t>
            </w:r>
          </w:p>
          <w:p w:rsidR="00DE0203" w:rsidRPr="00070C6C" w:rsidRDefault="00DE0203" w:rsidP="00DE0203">
            <w:p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საფონდო ბირჟა. ფასიანი ქაღალდებით ვაჭრობა საფონდო ბირჟაზე. საფონდო ბირჟის ამოცანები. ოპერაციები საფონდო ბირჟაზე.</w:t>
            </w:r>
          </w:p>
          <w:p w:rsidR="00CE78C4"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w:t>
            </w:r>
            <w:r w:rsidR="00DE0203" w:rsidRPr="00070C6C">
              <w:rPr>
                <w:rFonts w:ascii="Sylfaen" w:hAnsi="Sylfaen"/>
                <w:sz w:val="20"/>
                <w:szCs w:val="20"/>
                <w:lang w:val="ka-GE"/>
              </w:rPr>
              <w:t>საფინანსო კომპანიების ტიპები.</w:t>
            </w:r>
          </w:p>
          <w:p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CE78C4">
        <w:trPr>
          <w:gridAfter w:val="1"/>
          <w:wAfter w:w="8251" w:type="dxa"/>
          <w:trHeight w:val="474"/>
        </w:trPr>
        <w:tc>
          <w:tcPr>
            <w:tcW w:w="2639" w:type="dxa"/>
            <w:vMerge/>
            <w:tcBorders>
              <w:left w:val="single" w:sz="4" w:space="0" w:color="auto"/>
              <w:right w:val="single" w:sz="4" w:space="0" w:color="auto"/>
            </w:tcBorders>
            <w:vAlign w:val="center"/>
          </w:tcPr>
          <w:p w:rsidR="00AE41C2" w:rsidRPr="00070C6C" w:rsidRDefault="00AE41C2" w:rsidP="00D03DBF">
            <w:pPr>
              <w:spacing w:after="0" w:line="360" w:lineRule="auto"/>
              <w:rPr>
                <w:rFonts w:ascii="Sylfaen" w:hAnsi="Sylfaen"/>
                <w:b/>
                <w:color w:val="000000" w:themeColor="text1"/>
                <w:sz w:val="20"/>
                <w:szCs w:val="20"/>
              </w:rPr>
            </w:pPr>
          </w:p>
        </w:tc>
      </w:tr>
      <w:tr w:rsidR="00815527" w:rsidRPr="00070C6C" w:rsidTr="00CE78C4">
        <w:tc>
          <w:tcPr>
            <w:tcW w:w="2639" w:type="dxa"/>
            <w:tcBorders>
              <w:left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lang w:val="de-D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5</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DE0203" w:rsidRPr="00070C6C" w:rsidRDefault="00CE78C4" w:rsidP="00DE0203">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w:t>
            </w:r>
            <w:r w:rsidR="00DE0203" w:rsidRPr="00070C6C">
              <w:rPr>
                <w:rFonts w:ascii="Sylfaen" w:hAnsi="Sylfaen"/>
                <w:b/>
                <w:sz w:val="20"/>
                <w:szCs w:val="20"/>
                <w:lang w:val="ka-GE"/>
              </w:rPr>
              <w:t>საერთაშორისო ფინანსები და ფულად-საკრედიტო პოლიტიკა</w:t>
            </w:r>
          </w:p>
          <w:p w:rsidR="00DE0203" w:rsidRPr="00070C6C" w:rsidRDefault="00DE0203" w:rsidP="00DE0203">
            <w:pPr>
              <w:pStyle w:val="ListParagraph"/>
              <w:spacing w:after="0" w:line="276" w:lineRule="auto"/>
              <w:ind w:left="79"/>
              <w:jc w:val="both"/>
              <w:rPr>
                <w:rFonts w:ascii="Sylfaen" w:hAnsi="Sylfaen"/>
                <w:sz w:val="20"/>
                <w:szCs w:val="20"/>
                <w:lang w:val="ka-GE"/>
              </w:rPr>
            </w:pPr>
            <w:r w:rsidRPr="00070C6C">
              <w:rPr>
                <w:rFonts w:ascii="Sylfaen" w:hAnsi="Sylfaen"/>
                <w:sz w:val="20"/>
                <w:szCs w:val="20"/>
                <w:lang w:val="ka-GE"/>
              </w:rPr>
              <w:t>საერთაშორისო ფინანსური სისტემის გენეზისი. სავალუტო ბაზარი და სავალუტო ინტერვენციები. სავალუტო კურსი: მათი სახეები და თავისებურებანი.  საგადამხდელო ბალანსი: არსი და მნიშვნელობა. გლობალიზაცია და საერთაშორისო საფინანსო ინსტიტუტები. ფულად-საკრედიტო პოლიტიკა და საერთაშორისო პრობლემები.</w:t>
            </w:r>
          </w:p>
          <w:p w:rsidR="00DE0203" w:rsidRPr="00070C6C" w:rsidRDefault="00CE78C4" w:rsidP="00DE0203">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lastRenderedPageBreak/>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DE0203" w:rsidRPr="00070C6C">
              <w:rPr>
                <w:rFonts w:ascii="Sylfaen" w:hAnsi="Sylfaen"/>
                <w:b/>
                <w:color w:val="000000" w:themeColor="text1"/>
                <w:sz w:val="20"/>
                <w:szCs w:val="20"/>
                <w:lang w:val="ka-GE"/>
              </w:rPr>
              <w:t xml:space="preserve"> </w:t>
            </w:r>
            <w:r w:rsidR="00DE0203" w:rsidRPr="00070C6C">
              <w:rPr>
                <w:rFonts w:ascii="Sylfaen" w:hAnsi="Sylfaen"/>
                <w:color w:val="000000" w:themeColor="text1"/>
                <w:sz w:val="20"/>
                <w:szCs w:val="20"/>
                <w:lang w:val="ka-GE"/>
              </w:rPr>
              <w:t>ფასიანი ქაღალდებით ვაჭრობა საფონდო ბირჟაზე. საფონდო ბირჟის ამოცანები. ოპერაციები საფონდო ბირჟაზე.</w:t>
            </w:r>
          </w:p>
          <w:p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rsidTr="00CE78C4">
        <w:tc>
          <w:tcPr>
            <w:tcW w:w="2639" w:type="dxa"/>
            <w:tcBorders>
              <w:left w:val="single" w:sz="4" w:space="0" w:color="auto"/>
              <w:bottom w:val="single" w:sz="4" w:space="0" w:color="auto"/>
              <w:right w:val="single" w:sz="4" w:space="0" w:color="auto"/>
            </w:tcBorders>
            <w:vAlign w:val="center"/>
          </w:tcPr>
          <w:p w:rsidR="00AE41C2" w:rsidRPr="00070C6C" w:rsidRDefault="00CE78C4"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ka-GE"/>
              </w:rPr>
              <w:lastRenderedPageBreak/>
              <w:t>16</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DE0203"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შემაჯამებელი ლექცია </w:t>
            </w:r>
          </w:p>
          <w:p w:rsidR="00DE0203" w:rsidRPr="00070C6C" w:rsidRDefault="00CE78C4" w:rsidP="00DE0203">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DE0203" w:rsidRPr="00070C6C">
              <w:rPr>
                <w:rFonts w:ascii="Sylfaen" w:hAnsi="Sylfaen"/>
                <w:b/>
                <w:color w:val="000000" w:themeColor="text1"/>
                <w:sz w:val="20"/>
                <w:szCs w:val="20"/>
                <w:lang w:val="ka-GE"/>
              </w:rPr>
              <w:t xml:space="preserve"> </w:t>
            </w:r>
            <w:r w:rsidR="00DE0203" w:rsidRPr="00070C6C">
              <w:rPr>
                <w:rFonts w:ascii="Sylfaen" w:hAnsi="Sylfaen"/>
                <w:sz w:val="20"/>
                <w:szCs w:val="20"/>
                <w:lang w:val="ka-GE"/>
              </w:rPr>
              <w:t>საერთაშორისო ფინანსური სისტემის გენეზისი. სავა</w:t>
            </w:r>
            <w:r w:rsidR="00C876F1">
              <w:rPr>
                <w:rFonts w:ascii="Sylfaen" w:hAnsi="Sylfaen"/>
                <w:sz w:val="20"/>
                <w:szCs w:val="20"/>
                <w:lang w:val="ka-GE"/>
              </w:rPr>
              <w:softHyphen/>
            </w:r>
            <w:r w:rsidR="00DE0203" w:rsidRPr="00070C6C">
              <w:rPr>
                <w:rFonts w:ascii="Sylfaen" w:hAnsi="Sylfaen"/>
                <w:sz w:val="20"/>
                <w:szCs w:val="20"/>
                <w:lang w:val="ka-GE"/>
              </w:rPr>
              <w:t>ლუ</w:t>
            </w:r>
            <w:r w:rsidR="00C876F1">
              <w:rPr>
                <w:rFonts w:ascii="Sylfaen" w:hAnsi="Sylfaen"/>
                <w:sz w:val="20"/>
                <w:szCs w:val="20"/>
                <w:lang w:val="ka-GE"/>
              </w:rPr>
              <w:softHyphen/>
            </w:r>
            <w:r w:rsidR="00DE0203" w:rsidRPr="00070C6C">
              <w:rPr>
                <w:rFonts w:ascii="Sylfaen" w:hAnsi="Sylfaen"/>
                <w:sz w:val="20"/>
                <w:szCs w:val="20"/>
                <w:lang w:val="ka-GE"/>
              </w:rPr>
              <w:t>ტო ბაზარი და სავალუტო ინტერვენციები. სავალუტო კურსი: მათი სახეები და თავი</w:t>
            </w:r>
            <w:r w:rsidR="00C876F1">
              <w:rPr>
                <w:rFonts w:ascii="Sylfaen" w:hAnsi="Sylfaen"/>
                <w:sz w:val="20"/>
                <w:szCs w:val="20"/>
                <w:lang w:val="ka-GE"/>
              </w:rPr>
              <w:softHyphen/>
            </w:r>
            <w:r w:rsidR="00DE0203" w:rsidRPr="00070C6C">
              <w:rPr>
                <w:rFonts w:ascii="Sylfaen" w:hAnsi="Sylfaen"/>
                <w:sz w:val="20"/>
                <w:szCs w:val="20"/>
                <w:lang w:val="ka-GE"/>
              </w:rPr>
              <w:t>სე</w:t>
            </w:r>
            <w:r w:rsidR="00C876F1">
              <w:rPr>
                <w:rFonts w:ascii="Sylfaen" w:hAnsi="Sylfaen"/>
                <w:sz w:val="20"/>
                <w:szCs w:val="20"/>
                <w:lang w:val="ka-GE"/>
              </w:rPr>
              <w:softHyphen/>
            </w:r>
            <w:r w:rsidR="00DE0203" w:rsidRPr="00070C6C">
              <w:rPr>
                <w:rFonts w:ascii="Sylfaen" w:hAnsi="Sylfaen"/>
                <w:sz w:val="20"/>
                <w:szCs w:val="20"/>
                <w:lang w:val="ka-GE"/>
              </w:rPr>
              <w:t>ბურებანი</w:t>
            </w:r>
            <w:r w:rsidR="00C876F1">
              <w:rPr>
                <w:rFonts w:ascii="Sylfaen" w:hAnsi="Sylfaen"/>
                <w:sz w:val="20"/>
                <w:szCs w:val="20"/>
                <w:lang w:val="ka-GE"/>
              </w:rPr>
              <w:t>.</w:t>
            </w:r>
            <w:r w:rsidR="00DE0203" w:rsidRPr="00070C6C">
              <w:rPr>
                <w:rFonts w:ascii="Sylfaen" w:hAnsi="Sylfaen"/>
                <w:sz w:val="20"/>
                <w:szCs w:val="20"/>
                <w:lang w:val="ka-GE"/>
              </w:rPr>
              <w:t xml:space="preserve"> საგადამხდელო ბალანსი. გლობალიზაცია და საერთაშორისო საფი</w:t>
            </w:r>
            <w:r w:rsidR="00C876F1">
              <w:rPr>
                <w:rFonts w:ascii="Sylfaen" w:hAnsi="Sylfaen"/>
                <w:sz w:val="20"/>
                <w:szCs w:val="20"/>
                <w:lang w:val="ka-GE"/>
              </w:rPr>
              <w:softHyphen/>
            </w:r>
            <w:r w:rsidR="00DE0203" w:rsidRPr="00070C6C">
              <w:rPr>
                <w:rFonts w:ascii="Sylfaen" w:hAnsi="Sylfaen"/>
                <w:sz w:val="20"/>
                <w:szCs w:val="20"/>
                <w:lang w:val="ka-GE"/>
              </w:rPr>
              <w:t>ნანსო ინსტიტუტები. ფულად</w:t>
            </w:r>
            <w:r w:rsidR="00813588" w:rsidRPr="00070C6C">
              <w:rPr>
                <w:rFonts w:ascii="Sylfaen" w:hAnsi="Sylfaen"/>
                <w:sz w:val="20"/>
                <w:szCs w:val="20"/>
                <w:lang w:val="ka-GE"/>
              </w:rPr>
              <w:t xml:space="preserve"> </w:t>
            </w:r>
            <w:r w:rsidR="00DE0203" w:rsidRPr="00070C6C">
              <w:rPr>
                <w:rFonts w:ascii="Sylfaen" w:hAnsi="Sylfaen"/>
                <w:sz w:val="20"/>
                <w:szCs w:val="20"/>
                <w:lang w:val="ka-GE"/>
              </w:rPr>
              <w:t>-</w:t>
            </w:r>
            <w:r w:rsidR="00813588" w:rsidRPr="00070C6C">
              <w:rPr>
                <w:rFonts w:ascii="Sylfaen" w:hAnsi="Sylfaen"/>
                <w:sz w:val="20"/>
                <w:szCs w:val="20"/>
                <w:lang w:val="ka-GE"/>
              </w:rPr>
              <w:t xml:space="preserve"> </w:t>
            </w:r>
            <w:r w:rsidR="00DE0203" w:rsidRPr="00070C6C">
              <w:rPr>
                <w:rFonts w:ascii="Sylfaen" w:hAnsi="Sylfaen"/>
                <w:sz w:val="20"/>
                <w:szCs w:val="20"/>
                <w:lang w:val="ka-GE"/>
              </w:rPr>
              <w:t>საკრედიტო პოლიტიკა და საერთაშორისო პრობ</w:t>
            </w:r>
            <w:r w:rsidR="00C876F1">
              <w:rPr>
                <w:rFonts w:ascii="Sylfaen" w:hAnsi="Sylfaen"/>
                <w:sz w:val="20"/>
                <w:szCs w:val="20"/>
                <w:lang w:val="ka-GE"/>
              </w:rPr>
              <w:softHyphen/>
            </w:r>
            <w:r w:rsidR="00DE0203" w:rsidRPr="00070C6C">
              <w:rPr>
                <w:rFonts w:ascii="Sylfaen" w:hAnsi="Sylfaen"/>
                <w:sz w:val="20"/>
                <w:szCs w:val="20"/>
                <w:lang w:val="ka-GE"/>
              </w:rPr>
              <w:t>ლემები.</w:t>
            </w:r>
          </w:p>
          <w:p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CE78C4" w:rsidRPr="00070C6C"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Pr="00070C6C" w:rsidRDefault="00CE78C4" w:rsidP="00CE78C4">
            <w:pPr>
              <w:spacing w:after="0" w:line="360" w:lineRule="auto"/>
              <w:jc w:val="center"/>
              <w:rPr>
                <w:rFonts w:ascii="Sylfaen" w:hAnsi="Sylfaen"/>
                <w:b/>
                <w:color w:val="000000" w:themeColor="text1"/>
                <w:sz w:val="20"/>
                <w:szCs w:val="20"/>
                <w:lang w:val="ka-GE"/>
              </w:rPr>
            </w:pPr>
          </w:p>
          <w:p w:rsidR="00CE78C4" w:rsidRPr="00070C6C" w:rsidRDefault="00CE78C4" w:rsidP="00813588">
            <w:pPr>
              <w:spacing w:after="0" w:line="360" w:lineRule="auto"/>
              <w:jc w:val="center"/>
              <w:rPr>
                <w:rFonts w:ascii="Sylfaen" w:hAnsi="Sylfaen"/>
                <w:b/>
                <w:color w:val="000000" w:themeColor="text1"/>
                <w:sz w:val="20"/>
                <w:szCs w:val="20"/>
              </w:rPr>
            </w:pPr>
            <w:r w:rsidRPr="00070C6C">
              <w:rPr>
                <w:rFonts w:ascii="Sylfaen" w:hAnsi="Sylfaen"/>
                <w:b/>
                <w:color w:val="000000" w:themeColor="text1"/>
                <w:sz w:val="20"/>
                <w:szCs w:val="20"/>
                <w:lang w:val="ka-GE"/>
              </w:rPr>
              <w:t xml:space="preserve">17-19 კვირა - </w:t>
            </w:r>
            <w:r w:rsidRPr="00070C6C">
              <w:rPr>
                <w:rFonts w:ascii="Sylfaen" w:hAnsi="Sylfaen"/>
                <w:b/>
                <w:color w:val="000000" w:themeColor="text1"/>
                <w:sz w:val="20"/>
                <w:szCs w:val="20"/>
              </w:rPr>
              <w:t>დასკვნითი გამოცდა</w:t>
            </w:r>
          </w:p>
          <w:p w:rsidR="00CE78C4" w:rsidRPr="00070C6C" w:rsidRDefault="00CE78C4" w:rsidP="00CE78C4">
            <w:pPr>
              <w:spacing w:after="0" w:line="360" w:lineRule="auto"/>
              <w:jc w:val="center"/>
              <w:rPr>
                <w:rFonts w:ascii="Sylfaen" w:hAnsi="Sylfaen"/>
                <w:color w:val="000000" w:themeColor="text1"/>
                <w:sz w:val="20"/>
                <w:szCs w:val="20"/>
                <w:lang w:val="ka-GE"/>
              </w:rPr>
            </w:pPr>
          </w:p>
        </w:tc>
      </w:tr>
      <w:tr w:rsidR="00815527" w:rsidRPr="00070C6C"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070C6C" w:rsidRDefault="00D72B5F" w:rsidP="00D03DBF">
            <w:pPr>
              <w:spacing w:after="0" w:line="360" w:lineRule="auto"/>
              <w:jc w:val="both"/>
              <w:rPr>
                <w:rFonts w:ascii="Sylfaen" w:hAnsi="Sylfaen"/>
                <w:b/>
                <w:color w:val="000000" w:themeColor="text1"/>
                <w:sz w:val="20"/>
                <w:szCs w:val="20"/>
                <w:lang w:val="ka-GE"/>
              </w:rPr>
            </w:pPr>
          </w:p>
          <w:p w:rsidR="00D72B5F" w:rsidRPr="00070C6C" w:rsidRDefault="00D72B5F"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070C6C" w:rsidRDefault="00D72B5F" w:rsidP="00D03DBF">
            <w:pPr>
              <w:spacing w:after="0" w:line="360" w:lineRule="auto"/>
              <w:rPr>
                <w:rFonts w:ascii="Sylfaen" w:hAnsi="Sylfaen" w:cs="Sylfaen"/>
                <w:color w:val="000000" w:themeColor="text1"/>
                <w:sz w:val="20"/>
                <w:szCs w:val="20"/>
                <w:lang w:val="ka-GE"/>
              </w:rPr>
            </w:pPr>
          </w:p>
          <w:p w:rsidR="00D72B5F" w:rsidRPr="00070C6C" w:rsidRDefault="00CE32E1" w:rsidP="00CE32E1">
            <w:pPr>
              <w:spacing w:after="0" w:line="276" w:lineRule="auto"/>
              <w:jc w:val="both"/>
              <w:rPr>
                <w:rFonts w:ascii="Sylfaen" w:hAnsi="Sylfaen" w:cs="Sylfaen"/>
                <w:color w:val="000000" w:themeColor="text1"/>
                <w:sz w:val="20"/>
                <w:szCs w:val="20"/>
                <w:lang w:val="ka-GE"/>
              </w:rPr>
            </w:pPr>
            <w:r w:rsidRPr="00070C6C">
              <w:rPr>
                <w:rFonts w:ascii="Sylfaen" w:hAnsi="Sylfaen" w:cs="Sylfaen"/>
                <w:sz w:val="20"/>
                <w:szCs w:val="20"/>
                <w:u w:color="FF0000"/>
              </w:rPr>
              <w:t>კურსის</w:t>
            </w:r>
            <w:r w:rsidRPr="00070C6C">
              <w:rPr>
                <w:sz w:val="20"/>
                <w:szCs w:val="20"/>
                <w:lang w:val="ka-GE"/>
              </w:rPr>
              <w:t xml:space="preserve"> </w:t>
            </w:r>
            <w:r w:rsidRPr="00070C6C">
              <w:rPr>
                <w:rFonts w:ascii="Sylfaen" w:hAnsi="Sylfaen" w:cs="Sylfaen"/>
                <w:sz w:val="20"/>
                <w:szCs w:val="20"/>
                <w:u w:color="FF0000"/>
              </w:rPr>
              <w:t>სწავლების</w:t>
            </w:r>
            <w:r w:rsidRPr="00070C6C">
              <w:rPr>
                <w:sz w:val="20"/>
                <w:szCs w:val="20"/>
                <w:lang w:val="ka-GE"/>
              </w:rPr>
              <w:t xml:space="preserve"> </w:t>
            </w:r>
            <w:r w:rsidRPr="00070C6C">
              <w:rPr>
                <w:rFonts w:ascii="Sylfaen" w:hAnsi="Sylfaen" w:cs="Sylfaen"/>
                <w:sz w:val="20"/>
                <w:szCs w:val="20"/>
                <w:u w:color="FF0000"/>
              </w:rPr>
              <w:t>ძირითადი</w:t>
            </w:r>
            <w:r w:rsidRPr="00070C6C">
              <w:rPr>
                <w:sz w:val="20"/>
                <w:szCs w:val="20"/>
                <w:lang w:val="ka-GE"/>
              </w:rPr>
              <w:t xml:space="preserve"> </w:t>
            </w:r>
            <w:r w:rsidRPr="00070C6C">
              <w:rPr>
                <w:rFonts w:ascii="Sylfaen" w:hAnsi="Sylfaen" w:cs="Sylfaen"/>
                <w:sz w:val="20"/>
                <w:szCs w:val="20"/>
                <w:u w:color="FF0000"/>
              </w:rPr>
              <w:t>ფორმაა</w:t>
            </w:r>
            <w:r w:rsidRPr="00070C6C">
              <w:rPr>
                <w:sz w:val="20"/>
                <w:szCs w:val="20"/>
                <w:lang w:val="ka-GE"/>
              </w:rPr>
              <w:t xml:space="preserve"> </w:t>
            </w:r>
            <w:r w:rsidRPr="00070C6C">
              <w:rPr>
                <w:rFonts w:ascii="Sylfaen" w:hAnsi="Sylfaen" w:cs="Sylfaen"/>
                <w:sz w:val="20"/>
                <w:szCs w:val="20"/>
                <w:u w:color="FF0000"/>
              </w:rPr>
              <w:t>სალექციო</w:t>
            </w:r>
            <w:r w:rsidRPr="00070C6C">
              <w:rPr>
                <w:rFonts w:ascii="Sylfaen" w:hAnsi="Sylfaen"/>
                <w:sz w:val="20"/>
                <w:szCs w:val="20"/>
                <w:lang w:val="ka-GE"/>
              </w:rPr>
              <w:t xml:space="preserve"> </w:t>
            </w:r>
            <w:r w:rsidRPr="00070C6C">
              <w:rPr>
                <w:rFonts w:ascii="Sylfaen" w:hAnsi="Sylfaen"/>
                <w:sz w:val="20"/>
                <w:szCs w:val="20"/>
                <w:u w:color="FF0000"/>
              </w:rPr>
              <w:t>და</w:t>
            </w:r>
            <w:r w:rsidRPr="00070C6C">
              <w:rPr>
                <w:sz w:val="20"/>
                <w:szCs w:val="20"/>
                <w:lang w:val="ka-GE"/>
              </w:rPr>
              <w:t xml:space="preserve">  </w:t>
            </w:r>
            <w:r w:rsidRPr="00070C6C">
              <w:rPr>
                <w:rFonts w:ascii="Sylfaen" w:hAnsi="Sylfaen"/>
                <w:sz w:val="20"/>
                <w:szCs w:val="20"/>
                <w:lang w:val="ka-GE"/>
              </w:rPr>
              <w:t>პრაქტიკული (</w:t>
            </w:r>
            <w:r w:rsidRPr="00070C6C">
              <w:rPr>
                <w:rFonts w:ascii="Sylfaen" w:hAnsi="Sylfaen" w:cs="Sylfaen"/>
                <w:sz w:val="20"/>
                <w:szCs w:val="20"/>
                <w:u w:color="FF0000"/>
              </w:rPr>
              <w:t>სემინარული</w:t>
            </w:r>
            <w:r w:rsidRPr="00070C6C">
              <w:rPr>
                <w:rFonts w:ascii="Sylfaen" w:hAnsi="Sylfaen" w:cs="Sylfaen"/>
                <w:sz w:val="20"/>
                <w:szCs w:val="20"/>
                <w:u w:color="FF0000"/>
                <w:lang w:val="ka-GE"/>
              </w:rPr>
              <w:t>)</w:t>
            </w:r>
            <w:r w:rsidRPr="00070C6C">
              <w:rPr>
                <w:rFonts w:ascii="Sylfaen" w:hAnsi="Sylfaen" w:cs="Sylfaen"/>
                <w:sz w:val="20"/>
                <w:szCs w:val="20"/>
                <w:lang w:val="ka-GE"/>
              </w:rPr>
              <w:t xml:space="preserve"> </w:t>
            </w:r>
            <w:r w:rsidRPr="00070C6C">
              <w:rPr>
                <w:rFonts w:ascii="Sylfaen" w:hAnsi="Sylfaen" w:cs="Sylfaen"/>
                <w:sz w:val="20"/>
                <w:szCs w:val="20"/>
                <w:u w:color="FF0000"/>
              </w:rPr>
              <w:t>მეცადინეობები</w:t>
            </w:r>
            <w:r w:rsidRPr="00070C6C">
              <w:rPr>
                <w:rFonts w:ascii="Sylfaen" w:hAnsi="Sylfaen" w:cs="Sylfaen"/>
                <w:sz w:val="20"/>
                <w:szCs w:val="20"/>
                <w:lang w:val="ka-GE"/>
              </w:rPr>
              <w:t xml:space="preserve">. </w:t>
            </w:r>
            <w:r w:rsidRPr="00070C6C">
              <w:rPr>
                <w:rFonts w:ascii="AcadNusx" w:hAnsi="AcadNusx"/>
                <w:sz w:val="20"/>
                <w:szCs w:val="20"/>
              </w:rPr>
              <w:t xml:space="preserve"> </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tcPr>
          <w:p w:rsidR="00D72B5F" w:rsidRPr="00070C6C" w:rsidRDefault="00D72B5F" w:rsidP="00D03DBF">
            <w:pPr>
              <w:spacing w:after="0" w:line="360" w:lineRule="auto"/>
              <w:rPr>
                <w:rFonts w:ascii="Sylfaen" w:hAnsi="Sylfaen"/>
                <w:b/>
                <w:color w:val="000000" w:themeColor="text1"/>
                <w:sz w:val="20"/>
                <w:szCs w:val="20"/>
                <w:lang w:val="ka-GE"/>
              </w:rPr>
            </w:pPr>
            <w:r w:rsidRPr="00070C6C">
              <w:rPr>
                <w:rFonts w:ascii="Sylfaen" w:hAnsi="Sylfaen" w:cs="Sylfaen"/>
                <w:b/>
                <w:color w:val="000000" w:themeColor="text1"/>
                <w:sz w:val="20"/>
                <w:szCs w:val="20"/>
                <w:lang w:val="ka-GE"/>
              </w:rPr>
              <w:t>სასწავლო</w:t>
            </w:r>
            <w:r w:rsidRPr="00070C6C">
              <w:rPr>
                <w:rFonts w:ascii="Sylfaen" w:hAnsi="Sylfaen"/>
                <w:b/>
                <w:color w:val="000000" w:themeColor="text1"/>
                <w:sz w:val="20"/>
                <w:szCs w:val="20"/>
                <w:lang w:val="ka-GE"/>
              </w:rPr>
              <w:t xml:space="preserve"> კურსის </w:t>
            </w:r>
            <w:r w:rsidRPr="00070C6C">
              <w:rPr>
                <w:rFonts w:ascii="Sylfaen" w:eastAsia="Times New Roman" w:hAnsi="Sylfaen"/>
                <w:b/>
                <w:color w:val="000000" w:themeColor="text1"/>
                <w:sz w:val="20"/>
                <w:szCs w:val="20"/>
              </w:rPr>
              <w:t>განხორციელებისათვის  აუცილებელი  მატერიალურ</w:t>
            </w:r>
            <w:r w:rsidRPr="00070C6C">
              <w:rPr>
                <w:rFonts w:ascii="Sylfaen" w:eastAsia="Times New Roman" w:hAnsi="Sylfaen"/>
                <w:b/>
                <w:color w:val="000000" w:themeColor="text1"/>
                <w:sz w:val="20"/>
                <w:szCs w:val="20"/>
                <w:lang w:val="ka-GE"/>
              </w:rPr>
              <w:t xml:space="preserve">-ტექნიკური </w:t>
            </w:r>
            <w:r w:rsidRPr="00070C6C">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B4050D" w:rsidRPr="00070C6C" w:rsidRDefault="00B4050D" w:rsidP="00D03DBF">
            <w:pPr>
              <w:spacing w:after="0" w:line="360" w:lineRule="auto"/>
              <w:rPr>
                <w:rFonts w:ascii="Sylfaen" w:hAnsi="Sylfaen" w:cs="Sylfaen"/>
                <w:color w:val="000000" w:themeColor="text1"/>
                <w:sz w:val="20"/>
                <w:szCs w:val="20"/>
                <w:lang w:val="ka-GE"/>
              </w:rPr>
            </w:pPr>
          </w:p>
          <w:p w:rsidR="00E74C49" w:rsidRPr="00070C6C" w:rsidRDefault="00E74C49" w:rsidP="00E74C49">
            <w:pPr>
              <w:spacing w:after="0" w:line="276" w:lineRule="auto"/>
              <w:jc w:val="both"/>
              <w:rPr>
                <w:rFonts w:ascii="Sylfaen" w:hAnsi="Sylfaen" w:cs="Sylfaen"/>
                <w:color w:val="000000" w:themeColor="text1"/>
                <w:sz w:val="20"/>
                <w:szCs w:val="20"/>
                <w:lang w:val="ka-GE"/>
              </w:rPr>
            </w:pPr>
            <w:r w:rsidRPr="00070C6C">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rsidR="00D72B5F" w:rsidRPr="00070C6C" w:rsidRDefault="00E74C49" w:rsidP="00E74C49">
            <w:pPr>
              <w:spacing w:after="0" w:line="360" w:lineRule="auto"/>
              <w:rPr>
                <w:rFonts w:ascii="Sylfaen" w:hAnsi="Sylfaen" w:cs="Sylfaen"/>
                <w:color w:val="000000" w:themeColor="text1"/>
                <w:sz w:val="20"/>
                <w:szCs w:val="20"/>
                <w:lang w:val="ka-GE"/>
              </w:rPr>
            </w:pPr>
            <w:r w:rsidRPr="00070C6C">
              <w:rPr>
                <w:rFonts w:ascii="Sylfaen" w:hAnsi="Sylfaen" w:cs="Sylfaen"/>
                <w:color w:val="000000" w:themeColor="text1"/>
                <w:sz w:val="20"/>
                <w:szCs w:val="20"/>
                <w:lang w:val="ka-GE"/>
              </w:rPr>
              <w:t>პროექტორით უზრუნველყოფა</w:t>
            </w:r>
            <w:r w:rsidRPr="00070C6C">
              <w:rPr>
                <w:rFonts w:ascii="Sylfaen" w:hAnsi="Sylfaen" w:cs="Sylfaen"/>
                <w:color w:val="000000" w:themeColor="text1"/>
                <w:sz w:val="20"/>
                <w:szCs w:val="20"/>
              </w:rPr>
              <w:t>.</w:t>
            </w:r>
          </w:p>
        </w:tc>
      </w:tr>
      <w:tr w:rsidR="00815527" w:rsidRPr="00070C6C"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070C6C" w:rsidRDefault="001D6D9E" w:rsidP="00D03DBF">
            <w:pPr>
              <w:spacing w:after="0" w:line="360" w:lineRule="auto"/>
              <w:jc w:val="both"/>
              <w:rPr>
                <w:rFonts w:ascii="Sylfaen" w:hAnsi="Sylfaen"/>
                <w:b/>
                <w:color w:val="000000" w:themeColor="text1"/>
                <w:sz w:val="20"/>
                <w:szCs w:val="20"/>
              </w:rPr>
            </w:pPr>
            <w:r w:rsidRPr="00070C6C">
              <w:rPr>
                <w:rFonts w:ascii="Sylfaen" w:hAnsi="Sylfaen"/>
                <w:b/>
                <w:color w:val="000000" w:themeColor="text1"/>
                <w:sz w:val="20"/>
                <w:szCs w:val="20"/>
              </w:rPr>
              <w:t>სწავლების</w:t>
            </w:r>
            <w:r w:rsidRPr="00070C6C">
              <w:rPr>
                <w:rFonts w:ascii="Sylfaen" w:hAnsi="Sylfaen"/>
                <w:b/>
                <w:color w:val="000000" w:themeColor="text1"/>
                <w:sz w:val="20"/>
                <w:szCs w:val="20"/>
                <w:lang w:val="ka-GE"/>
              </w:rPr>
              <w:t>/</w:t>
            </w:r>
            <w:r w:rsidRPr="00070C6C">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E74C49" w:rsidRPr="00070C6C" w:rsidRDefault="00E74C49" w:rsidP="00E74C49">
            <w:pPr>
              <w:autoSpaceDE w:val="0"/>
              <w:autoSpaceDN w:val="0"/>
              <w:adjustRightInd w:val="0"/>
              <w:spacing w:after="0" w:line="276" w:lineRule="auto"/>
              <w:jc w:val="both"/>
              <w:rPr>
                <w:rFonts w:ascii="Sylfaen" w:hAnsi="Sylfaen" w:cs="Sylfaen"/>
                <w:b/>
                <w:bCs/>
                <w:color w:val="000000" w:themeColor="text1"/>
                <w:sz w:val="20"/>
                <w:szCs w:val="20"/>
                <w:lang w:val="ka-GE"/>
              </w:rPr>
            </w:pPr>
            <w:r w:rsidRPr="00070C6C">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E74C49" w:rsidRPr="00070C6C" w:rsidRDefault="00E74C49" w:rsidP="00E74C49">
            <w:pPr>
              <w:pStyle w:val="ListParagraph"/>
              <w:numPr>
                <w:ilvl w:val="0"/>
                <w:numId w:val="24"/>
              </w:numPr>
              <w:autoSpaceDE w:val="0"/>
              <w:autoSpaceDN w:val="0"/>
              <w:adjustRightInd w:val="0"/>
              <w:spacing w:after="0" w:line="276" w:lineRule="auto"/>
              <w:jc w:val="both"/>
              <w:rPr>
                <w:rFonts w:ascii="Sylfaen" w:hAnsi="Sylfaen" w:cs="Sylfaen"/>
                <w:b/>
                <w:bCs/>
                <w:color w:val="000000" w:themeColor="text1"/>
                <w:sz w:val="20"/>
                <w:szCs w:val="20"/>
                <w:lang w:val="ka-GE"/>
              </w:rPr>
            </w:pPr>
            <w:r w:rsidRPr="00070C6C">
              <w:rPr>
                <w:rFonts w:ascii="Sylfaen" w:hAnsi="Sylfaen" w:cs="Sylfaen"/>
                <w:b/>
                <w:sz w:val="20"/>
                <w:szCs w:val="20"/>
              </w:rPr>
              <w:t>ვერბალური</w:t>
            </w:r>
            <w:r w:rsidRPr="00070C6C">
              <w:rPr>
                <w:b/>
                <w:sz w:val="20"/>
                <w:szCs w:val="20"/>
              </w:rPr>
              <w:t xml:space="preserve"> </w:t>
            </w:r>
            <w:r w:rsidRPr="00070C6C">
              <w:rPr>
                <w:rFonts w:ascii="Sylfaen" w:hAnsi="Sylfaen" w:cs="Sylfaen"/>
                <w:b/>
                <w:sz w:val="20"/>
                <w:szCs w:val="20"/>
              </w:rPr>
              <w:t>ანუ</w:t>
            </w:r>
            <w:r w:rsidRPr="00070C6C">
              <w:rPr>
                <w:b/>
                <w:sz w:val="20"/>
                <w:szCs w:val="20"/>
              </w:rPr>
              <w:t xml:space="preserve"> </w:t>
            </w:r>
            <w:r w:rsidRPr="00070C6C">
              <w:rPr>
                <w:rFonts w:ascii="Sylfaen" w:hAnsi="Sylfaen" w:cs="Sylfaen"/>
                <w:b/>
                <w:sz w:val="20"/>
                <w:szCs w:val="20"/>
              </w:rPr>
              <w:t>ზეპირსიტყვიერი</w:t>
            </w:r>
            <w:r w:rsidRPr="00070C6C">
              <w:rPr>
                <w:b/>
                <w:sz w:val="20"/>
                <w:szCs w:val="20"/>
              </w:rPr>
              <w:t xml:space="preserve"> </w:t>
            </w:r>
            <w:r w:rsidRPr="00070C6C">
              <w:rPr>
                <w:rFonts w:ascii="Sylfaen" w:hAnsi="Sylfaen" w:cs="Sylfaen"/>
                <w:b/>
                <w:sz w:val="20"/>
                <w:szCs w:val="20"/>
              </w:rPr>
              <w:t>მეთოდი</w:t>
            </w:r>
            <w:r w:rsidRPr="00070C6C">
              <w:rPr>
                <w:b/>
                <w:sz w:val="20"/>
                <w:szCs w:val="20"/>
                <w:lang w:val="ka-GE"/>
              </w:rPr>
              <w:t xml:space="preserve"> </w:t>
            </w:r>
            <w:r w:rsidRPr="00070C6C">
              <w:rPr>
                <w:b/>
                <w:color w:val="000000" w:themeColor="text1"/>
                <w:sz w:val="20"/>
                <w:szCs w:val="20"/>
                <w:lang w:val="ka-GE"/>
              </w:rPr>
              <w:t>(</w:t>
            </w:r>
            <w:r w:rsidRPr="00070C6C">
              <w:rPr>
                <w:rFonts w:ascii="Sylfaen" w:hAnsi="Sylfaen" w:cs="Sylfaen"/>
                <w:b/>
                <w:color w:val="000000" w:themeColor="text1"/>
                <w:sz w:val="20"/>
                <w:szCs w:val="20"/>
                <w:lang w:val="ka-GE"/>
              </w:rPr>
              <w:t>ინტერაქტიული</w:t>
            </w:r>
            <w:r w:rsidRPr="00070C6C">
              <w:rPr>
                <w:b/>
                <w:color w:val="000000" w:themeColor="text1"/>
                <w:sz w:val="20"/>
                <w:szCs w:val="20"/>
                <w:lang w:val="ka-GE"/>
              </w:rPr>
              <w:t xml:space="preserve"> </w:t>
            </w:r>
            <w:r w:rsidRPr="00070C6C">
              <w:rPr>
                <w:rFonts w:ascii="Sylfaen" w:hAnsi="Sylfaen" w:cs="Sylfaen"/>
                <w:b/>
                <w:color w:val="000000" w:themeColor="text1"/>
                <w:sz w:val="20"/>
                <w:szCs w:val="20"/>
                <w:lang w:val="ka-GE"/>
              </w:rPr>
              <w:t>ლექცია</w:t>
            </w:r>
            <w:r w:rsidRPr="00070C6C">
              <w:rPr>
                <w:b/>
                <w:color w:val="000000" w:themeColor="text1"/>
                <w:sz w:val="20"/>
                <w:szCs w:val="20"/>
                <w:lang w:val="ka-GE"/>
              </w:rPr>
              <w:t xml:space="preserve">) - </w:t>
            </w:r>
            <w:r w:rsidRPr="00070C6C">
              <w:rPr>
                <w:rFonts w:ascii="Sylfaen" w:hAnsi="Sylfaen" w:cs="Sylfaen"/>
                <w:sz w:val="20"/>
                <w:szCs w:val="20"/>
              </w:rPr>
              <w:t>ამ</w:t>
            </w:r>
            <w:r w:rsidRPr="00070C6C">
              <w:rPr>
                <w:sz w:val="20"/>
                <w:szCs w:val="20"/>
              </w:rPr>
              <w:t xml:space="preserve"> </w:t>
            </w:r>
            <w:r w:rsidRPr="00070C6C">
              <w:rPr>
                <w:rFonts w:ascii="Sylfaen" w:hAnsi="Sylfaen" w:cs="Sylfaen"/>
                <w:sz w:val="20"/>
                <w:szCs w:val="20"/>
              </w:rPr>
              <w:t>მეთოდს</w:t>
            </w:r>
            <w:r w:rsidRPr="00070C6C">
              <w:rPr>
                <w:sz w:val="20"/>
                <w:szCs w:val="20"/>
              </w:rPr>
              <w:t xml:space="preserve"> </w:t>
            </w:r>
            <w:r w:rsidRPr="00070C6C">
              <w:rPr>
                <w:rFonts w:ascii="Sylfaen" w:hAnsi="Sylfaen" w:cs="Sylfaen"/>
                <w:sz w:val="20"/>
                <w:szCs w:val="20"/>
              </w:rPr>
              <w:t>მიეკუთვნება</w:t>
            </w:r>
            <w:r w:rsidRPr="00070C6C">
              <w:rPr>
                <w:sz w:val="20"/>
                <w:szCs w:val="20"/>
              </w:rPr>
              <w:t xml:space="preserve"> </w:t>
            </w:r>
            <w:r w:rsidRPr="00070C6C">
              <w:rPr>
                <w:rFonts w:ascii="Sylfaen" w:hAnsi="Sylfaen" w:cs="Sylfaen"/>
                <w:sz w:val="20"/>
                <w:szCs w:val="20"/>
              </w:rPr>
              <w:t>ლექცია</w:t>
            </w:r>
            <w:r w:rsidRPr="00070C6C">
              <w:rPr>
                <w:sz w:val="20"/>
                <w:szCs w:val="20"/>
              </w:rPr>
              <w:t xml:space="preserve">, </w:t>
            </w:r>
            <w:r w:rsidRPr="00070C6C">
              <w:rPr>
                <w:rFonts w:ascii="Sylfaen" w:hAnsi="Sylfaen" w:cs="Sylfaen"/>
                <w:sz w:val="20"/>
                <w:szCs w:val="20"/>
              </w:rPr>
              <w:t>თხრობა</w:t>
            </w:r>
            <w:r w:rsidRPr="00070C6C">
              <w:rPr>
                <w:sz w:val="20"/>
                <w:szCs w:val="20"/>
              </w:rPr>
              <w:t xml:space="preserve">, </w:t>
            </w:r>
            <w:r w:rsidRPr="00070C6C">
              <w:rPr>
                <w:rFonts w:ascii="Sylfaen" w:hAnsi="Sylfaen" w:cs="Sylfaen"/>
                <w:sz w:val="20"/>
                <w:szCs w:val="20"/>
              </w:rPr>
              <w:t>საუბარი</w:t>
            </w:r>
            <w:r w:rsidRPr="00070C6C">
              <w:rPr>
                <w:sz w:val="20"/>
                <w:szCs w:val="20"/>
              </w:rPr>
              <w:t xml:space="preserve"> </w:t>
            </w:r>
            <w:r w:rsidRPr="00070C6C">
              <w:rPr>
                <w:rFonts w:ascii="Sylfaen" w:hAnsi="Sylfaen" w:cs="Sylfaen"/>
                <w:sz w:val="20"/>
                <w:szCs w:val="20"/>
              </w:rPr>
              <w:t>და</w:t>
            </w:r>
            <w:r w:rsidRPr="00070C6C">
              <w:rPr>
                <w:sz w:val="20"/>
                <w:szCs w:val="20"/>
              </w:rPr>
              <w:t xml:space="preserve"> </w:t>
            </w:r>
            <w:r w:rsidRPr="00070C6C">
              <w:rPr>
                <w:rFonts w:ascii="Sylfaen" w:hAnsi="Sylfaen" w:cs="Sylfaen"/>
                <w:sz w:val="20"/>
                <w:szCs w:val="20"/>
              </w:rPr>
              <w:t>სხვ</w:t>
            </w:r>
            <w:r w:rsidRPr="00070C6C">
              <w:rPr>
                <w:sz w:val="20"/>
                <w:szCs w:val="20"/>
              </w:rPr>
              <w:t xml:space="preserve">. </w:t>
            </w:r>
            <w:r w:rsidRPr="00070C6C">
              <w:rPr>
                <w:rFonts w:ascii="Sylfaen" w:hAnsi="Sylfaen" w:cs="Sylfaen"/>
                <w:sz w:val="20"/>
                <w:szCs w:val="20"/>
              </w:rPr>
              <w:t>აღნიშნულ</w:t>
            </w:r>
            <w:r w:rsidRPr="00070C6C">
              <w:rPr>
                <w:sz w:val="20"/>
                <w:szCs w:val="20"/>
              </w:rPr>
              <w:t xml:space="preserve"> </w:t>
            </w:r>
            <w:r w:rsidRPr="00070C6C">
              <w:rPr>
                <w:rFonts w:ascii="Sylfaen" w:hAnsi="Sylfaen" w:cs="Sylfaen"/>
                <w:sz w:val="20"/>
                <w:szCs w:val="20"/>
              </w:rPr>
              <w:t>პროცესში</w:t>
            </w:r>
            <w:r w:rsidRPr="00070C6C">
              <w:rPr>
                <w:sz w:val="20"/>
                <w:szCs w:val="20"/>
              </w:rPr>
              <w:t xml:space="preserve"> </w:t>
            </w:r>
            <w:r w:rsidRPr="00070C6C">
              <w:rPr>
                <w:rFonts w:ascii="Sylfaen" w:hAnsi="Sylfaen" w:cs="Sylfaen"/>
                <w:sz w:val="20"/>
                <w:szCs w:val="20"/>
                <w:lang w:val="ka-GE"/>
              </w:rPr>
              <w:t>პროფესორი</w:t>
            </w:r>
            <w:r w:rsidRPr="00070C6C">
              <w:rPr>
                <w:sz w:val="20"/>
                <w:szCs w:val="20"/>
                <w:lang w:val="ka-GE"/>
              </w:rPr>
              <w:t xml:space="preserve"> </w:t>
            </w:r>
            <w:r w:rsidRPr="00070C6C">
              <w:rPr>
                <w:rFonts w:ascii="Sylfaen" w:hAnsi="Sylfaen" w:cs="Sylfaen"/>
                <w:sz w:val="20"/>
                <w:szCs w:val="20"/>
              </w:rPr>
              <w:t>სიტყვების</w:t>
            </w:r>
            <w:r w:rsidRPr="00070C6C">
              <w:rPr>
                <w:sz w:val="20"/>
                <w:szCs w:val="20"/>
              </w:rPr>
              <w:t xml:space="preserve"> </w:t>
            </w:r>
            <w:r w:rsidRPr="00070C6C">
              <w:rPr>
                <w:rFonts w:ascii="Sylfaen" w:hAnsi="Sylfaen" w:cs="Sylfaen"/>
                <w:sz w:val="20"/>
                <w:szCs w:val="20"/>
              </w:rPr>
              <w:t>საშუალებით</w:t>
            </w:r>
            <w:r w:rsidRPr="00070C6C">
              <w:rPr>
                <w:sz w:val="20"/>
                <w:szCs w:val="20"/>
              </w:rPr>
              <w:t xml:space="preserve"> </w:t>
            </w:r>
            <w:r w:rsidRPr="00070C6C">
              <w:rPr>
                <w:rFonts w:ascii="Sylfaen" w:hAnsi="Sylfaen" w:cs="Sylfaen"/>
                <w:sz w:val="20"/>
                <w:szCs w:val="20"/>
              </w:rPr>
              <w:t>გადასცემს</w:t>
            </w:r>
            <w:r w:rsidRPr="00070C6C">
              <w:rPr>
                <w:sz w:val="20"/>
                <w:szCs w:val="20"/>
              </w:rPr>
              <w:t xml:space="preserve">, </w:t>
            </w:r>
            <w:r w:rsidRPr="00070C6C">
              <w:rPr>
                <w:rFonts w:ascii="Sylfaen" w:hAnsi="Sylfaen" w:cs="Sylfaen"/>
                <w:sz w:val="20"/>
                <w:szCs w:val="20"/>
              </w:rPr>
              <w:t>ხსნის</w:t>
            </w:r>
            <w:r w:rsidRPr="00070C6C">
              <w:rPr>
                <w:sz w:val="20"/>
                <w:szCs w:val="20"/>
              </w:rPr>
              <w:t xml:space="preserve"> </w:t>
            </w:r>
            <w:r w:rsidRPr="00070C6C">
              <w:rPr>
                <w:rFonts w:ascii="Sylfaen" w:hAnsi="Sylfaen" w:cs="Sylfaen"/>
                <w:sz w:val="20"/>
                <w:szCs w:val="20"/>
              </w:rPr>
              <w:t>სასწავლო</w:t>
            </w:r>
            <w:r w:rsidRPr="00070C6C">
              <w:rPr>
                <w:sz w:val="20"/>
                <w:szCs w:val="20"/>
              </w:rPr>
              <w:t xml:space="preserve"> </w:t>
            </w:r>
            <w:r w:rsidRPr="00070C6C">
              <w:rPr>
                <w:rFonts w:ascii="Sylfaen" w:hAnsi="Sylfaen" w:cs="Sylfaen"/>
                <w:sz w:val="20"/>
                <w:szCs w:val="20"/>
              </w:rPr>
              <w:t>მასალას</w:t>
            </w:r>
            <w:r w:rsidRPr="00070C6C">
              <w:rPr>
                <w:sz w:val="20"/>
                <w:szCs w:val="20"/>
              </w:rPr>
              <w:t xml:space="preserve">, </w:t>
            </w:r>
            <w:r w:rsidRPr="00070C6C">
              <w:rPr>
                <w:rFonts w:ascii="Sylfaen" w:hAnsi="Sylfaen" w:cs="Sylfaen"/>
                <w:sz w:val="20"/>
                <w:szCs w:val="20"/>
              </w:rPr>
              <w:t>ხოლო</w:t>
            </w:r>
            <w:r w:rsidRPr="00070C6C">
              <w:rPr>
                <w:sz w:val="20"/>
                <w:szCs w:val="20"/>
              </w:rPr>
              <w:t xml:space="preserve"> </w:t>
            </w:r>
            <w:r w:rsidRPr="00070C6C">
              <w:rPr>
                <w:rFonts w:ascii="Sylfaen" w:hAnsi="Sylfaen" w:cs="Sylfaen"/>
                <w:sz w:val="20"/>
                <w:szCs w:val="20"/>
              </w:rPr>
              <w:t>სტუდენტები</w:t>
            </w:r>
            <w:r w:rsidRPr="00070C6C">
              <w:rPr>
                <w:sz w:val="20"/>
                <w:szCs w:val="20"/>
              </w:rPr>
              <w:t xml:space="preserve"> </w:t>
            </w:r>
            <w:r w:rsidRPr="00070C6C">
              <w:rPr>
                <w:rFonts w:ascii="Sylfaen" w:hAnsi="Sylfaen" w:cs="Sylfaen"/>
                <w:sz w:val="20"/>
                <w:szCs w:val="20"/>
              </w:rPr>
              <w:t>მოსმენით</w:t>
            </w:r>
            <w:r w:rsidRPr="00070C6C">
              <w:rPr>
                <w:sz w:val="20"/>
                <w:szCs w:val="20"/>
              </w:rPr>
              <w:t xml:space="preserve">, </w:t>
            </w:r>
            <w:r w:rsidRPr="00070C6C">
              <w:rPr>
                <w:rFonts w:ascii="Sylfaen" w:hAnsi="Sylfaen" w:cs="Sylfaen"/>
                <w:sz w:val="20"/>
                <w:szCs w:val="20"/>
              </w:rPr>
              <w:t>დამახსოვრებითა</w:t>
            </w:r>
            <w:r w:rsidRPr="00070C6C">
              <w:rPr>
                <w:sz w:val="20"/>
                <w:szCs w:val="20"/>
              </w:rPr>
              <w:t xml:space="preserve"> </w:t>
            </w:r>
            <w:r w:rsidRPr="00070C6C">
              <w:rPr>
                <w:rFonts w:ascii="Sylfaen" w:hAnsi="Sylfaen" w:cs="Sylfaen"/>
                <w:sz w:val="20"/>
                <w:szCs w:val="20"/>
              </w:rPr>
              <w:t>და</w:t>
            </w:r>
            <w:r w:rsidRPr="00070C6C">
              <w:rPr>
                <w:sz w:val="20"/>
                <w:szCs w:val="20"/>
              </w:rPr>
              <w:t xml:space="preserve"> </w:t>
            </w:r>
            <w:r w:rsidRPr="00070C6C">
              <w:rPr>
                <w:rFonts w:ascii="Sylfaen" w:hAnsi="Sylfaen" w:cs="Sylfaen"/>
                <w:sz w:val="20"/>
                <w:szCs w:val="20"/>
              </w:rPr>
              <w:t>გააზრებით</w:t>
            </w:r>
            <w:r w:rsidRPr="00070C6C">
              <w:rPr>
                <w:sz w:val="20"/>
                <w:szCs w:val="20"/>
              </w:rPr>
              <w:t xml:space="preserve"> </w:t>
            </w:r>
            <w:r w:rsidRPr="00070C6C">
              <w:rPr>
                <w:rFonts w:ascii="Sylfaen" w:hAnsi="Sylfaen" w:cs="Sylfaen"/>
                <w:sz w:val="20"/>
                <w:szCs w:val="20"/>
              </w:rPr>
              <w:t>მას</w:t>
            </w:r>
            <w:r w:rsidRPr="00070C6C">
              <w:rPr>
                <w:sz w:val="20"/>
                <w:szCs w:val="20"/>
              </w:rPr>
              <w:t xml:space="preserve"> </w:t>
            </w:r>
            <w:r w:rsidRPr="00070C6C">
              <w:rPr>
                <w:rFonts w:ascii="Sylfaen" w:hAnsi="Sylfaen" w:cs="Sylfaen"/>
                <w:sz w:val="20"/>
                <w:szCs w:val="20"/>
              </w:rPr>
              <w:t>აქტიურად</w:t>
            </w:r>
            <w:r w:rsidRPr="00070C6C">
              <w:rPr>
                <w:sz w:val="20"/>
                <w:szCs w:val="20"/>
              </w:rPr>
              <w:t xml:space="preserve"> </w:t>
            </w:r>
            <w:r w:rsidRPr="00070C6C">
              <w:rPr>
                <w:rFonts w:ascii="Sylfaen" w:hAnsi="Sylfaen" w:cs="Sylfaen"/>
                <w:sz w:val="20"/>
                <w:szCs w:val="20"/>
              </w:rPr>
              <w:t>აღიქვამენ</w:t>
            </w:r>
            <w:r w:rsidRPr="00070C6C">
              <w:rPr>
                <w:sz w:val="20"/>
                <w:szCs w:val="20"/>
              </w:rPr>
              <w:t xml:space="preserve"> </w:t>
            </w:r>
            <w:r w:rsidRPr="00070C6C">
              <w:rPr>
                <w:rFonts w:ascii="Sylfaen" w:hAnsi="Sylfaen" w:cs="Sylfaen"/>
                <w:sz w:val="20"/>
                <w:szCs w:val="20"/>
              </w:rPr>
              <w:t>და</w:t>
            </w:r>
            <w:r w:rsidRPr="00070C6C">
              <w:rPr>
                <w:sz w:val="20"/>
                <w:szCs w:val="20"/>
              </w:rPr>
              <w:t xml:space="preserve"> </w:t>
            </w:r>
            <w:r w:rsidRPr="00070C6C">
              <w:rPr>
                <w:rFonts w:ascii="Sylfaen" w:hAnsi="Sylfaen" w:cs="Sylfaen"/>
                <w:sz w:val="20"/>
                <w:szCs w:val="20"/>
              </w:rPr>
              <w:t>ითვისებენ</w:t>
            </w:r>
            <w:r w:rsidRPr="00070C6C">
              <w:rPr>
                <w:sz w:val="20"/>
                <w:szCs w:val="20"/>
                <w:lang w:val="ka-GE"/>
              </w:rPr>
              <w:t>;</w:t>
            </w:r>
          </w:p>
          <w:p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070C6C">
              <w:rPr>
                <w:rFonts w:ascii="Sylfaen" w:hAnsi="Sylfaen" w:cs="Sylfaen"/>
                <w:color w:val="000000" w:themeColor="text1"/>
                <w:sz w:val="20"/>
                <w:szCs w:val="20"/>
                <w:lang w:val="ka-GE"/>
              </w:rPr>
              <w:t xml:space="preserve"> </w:t>
            </w:r>
            <w:r w:rsidRPr="00070C6C">
              <w:rPr>
                <w:rFonts w:ascii="Sylfaen" w:eastAsia="Calibri" w:hAnsi="Sylfaen" w:cs="Sylfaen"/>
                <w:b/>
                <w:bCs/>
                <w:sz w:val="20"/>
                <w:szCs w:val="20"/>
                <w:lang w:val="ka-GE"/>
              </w:rPr>
              <w:t xml:space="preserve">- </w:t>
            </w:r>
            <w:r w:rsidRPr="00070C6C">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070C6C">
              <w:rPr>
                <w:rFonts w:ascii="Sylfaen" w:eastAsia="Calibri" w:hAnsi="Sylfaen" w:cs="Sylfaen"/>
                <w:bCs/>
                <w:sz w:val="20"/>
                <w:szCs w:val="20"/>
              </w:rPr>
              <w:t>;</w:t>
            </w:r>
          </w:p>
          <w:p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b/>
                <w:sz w:val="20"/>
                <w:szCs w:val="20"/>
              </w:rPr>
              <w:t>მასალის ვერბალური პრეზენტაცია</w:t>
            </w:r>
            <w:r w:rsidRPr="00070C6C">
              <w:rPr>
                <w:rFonts w:ascii="Sylfaen" w:hAnsi="Sylfaen"/>
                <w:sz w:val="20"/>
                <w:szCs w:val="20"/>
              </w:rPr>
              <w:t xml:space="preserve"> - </w:t>
            </w:r>
            <w:r w:rsidRPr="00070C6C">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Pr="00070C6C">
              <w:rPr>
                <w:rFonts w:ascii="Sylfaen" w:hAnsi="Sylfaen" w:cs="TimesNewRomanPS-BoldMT"/>
                <w:bCs/>
                <w:sz w:val="20"/>
                <w:szCs w:val="20"/>
                <w:lang w:val="ka-GE"/>
              </w:rPr>
              <w:t>;</w:t>
            </w:r>
            <w:r w:rsidRPr="00070C6C">
              <w:rPr>
                <w:rFonts w:ascii="Sylfaen" w:hAnsi="Sylfaen" w:cs="TimesNewRomanPS-BoldMT"/>
                <w:bCs/>
                <w:sz w:val="20"/>
                <w:szCs w:val="20"/>
              </w:rPr>
              <w:t xml:space="preserve"> </w:t>
            </w:r>
          </w:p>
          <w:p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b/>
                <w:sz w:val="20"/>
                <w:szCs w:val="20"/>
              </w:rPr>
              <w:t>ბლიც გამოკითხვა</w:t>
            </w:r>
            <w:r w:rsidRPr="00070C6C">
              <w:rPr>
                <w:rFonts w:ascii="Sylfaen" w:hAnsi="Sylfaen"/>
                <w:sz w:val="20"/>
                <w:szCs w:val="20"/>
                <w:u w:color="FF0000"/>
              </w:rPr>
              <w:t xml:space="preserve"> - </w:t>
            </w:r>
            <w:r w:rsidRPr="00070C6C">
              <w:rPr>
                <w:rFonts w:ascii="Sylfaen" w:hAnsi="Sylfaen"/>
                <w:sz w:val="20"/>
                <w:szCs w:val="20"/>
              </w:rPr>
              <w:t xml:space="preserve">გავლილი </w:t>
            </w:r>
            <w:r w:rsidRPr="00070C6C">
              <w:rPr>
                <w:rFonts w:ascii="Sylfaen" w:hAnsi="Sylfaen" w:cs="Verdana"/>
                <w:sz w:val="20"/>
                <w:szCs w:val="20"/>
              </w:rPr>
              <w:t>მასალის ფარგლებში შეკითხვების დასმა, რომელიც ხელს</w:t>
            </w:r>
            <w:r w:rsidRPr="00070C6C">
              <w:rPr>
                <w:rFonts w:ascii="Sylfaen" w:hAnsi="Sylfaen"/>
                <w:b/>
                <w:sz w:val="20"/>
                <w:szCs w:val="20"/>
              </w:rPr>
              <w:t xml:space="preserve"> </w:t>
            </w:r>
            <w:r w:rsidRPr="00070C6C">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Pr="00070C6C">
              <w:rPr>
                <w:rFonts w:ascii="Sylfaen" w:hAnsi="Sylfaen" w:cs="Verdana"/>
                <w:sz w:val="20"/>
                <w:szCs w:val="20"/>
                <w:lang w:val="ka-GE"/>
              </w:rPr>
              <w:t>;</w:t>
            </w:r>
          </w:p>
          <w:p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b/>
                <w:sz w:val="20"/>
                <w:szCs w:val="20"/>
              </w:rPr>
              <w:t>ქვიზი</w:t>
            </w:r>
            <w:r w:rsidRPr="00070C6C">
              <w:rPr>
                <w:rFonts w:ascii="Sylfaen" w:hAnsi="Sylfaen"/>
                <w:sz w:val="20"/>
                <w:szCs w:val="20"/>
              </w:rPr>
              <w:t xml:space="preserve"> - მოცემული კითხვების სახით, რომელიც შეიძლება შესრულდეს როგორც </w:t>
            </w:r>
            <w:r w:rsidRPr="00070C6C">
              <w:rPr>
                <w:rFonts w:ascii="Sylfaen" w:hAnsi="Sylfaen"/>
                <w:b/>
                <w:sz w:val="20"/>
                <w:szCs w:val="20"/>
              </w:rPr>
              <w:t xml:space="preserve"> </w:t>
            </w:r>
            <w:r w:rsidRPr="00070C6C">
              <w:rPr>
                <w:rFonts w:ascii="Sylfaen" w:hAnsi="Sylfaen"/>
                <w:sz w:val="20"/>
                <w:szCs w:val="20"/>
              </w:rPr>
              <w:t>წერითი, ასევე ზეპირი ფორმით</w:t>
            </w:r>
            <w:r w:rsidRPr="00070C6C">
              <w:rPr>
                <w:rFonts w:ascii="Sylfaen" w:hAnsi="Sylfaen"/>
                <w:sz w:val="20"/>
                <w:szCs w:val="20"/>
                <w:lang w:val="ka-GE"/>
              </w:rPr>
              <w:t>;</w:t>
            </w:r>
          </w:p>
          <w:p w:rsidR="00E74C49" w:rsidRPr="00070C6C" w:rsidRDefault="00E74C49" w:rsidP="00E74C49">
            <w:pPr>
              <w:pStyle w:val="ListParagraph"/>
              <w:numPr>
                <w:ilvl w:val="0"/>
                <w:numId w:val="24"/>
              </w:numPr>
              <w:tabs>
                <w:tab w:val="left" w:pos="34"/>
                <w:tab w:val="left" w:pos="176"/>
              </w:tabs>
              <w:spacing w:after="0" w:line="276" w:lineRule="auto"/>
              <w:jc w:val="both"/>
              <w:rPr>
                <w:rFonts w:ascii="Sylfaen" w:hAnsi="Sylfaen"/>
                <w:sz w:val="20"/>
                <w:szCs w:val="20"/>
                <w:lang w:val="ka-GE"/>
              </w:rPr>
            </w:pPr>
            <w:r w:rsidRPr="00070C6C">
              <w:rPr>
                <w:rFonts w:ascii="Sylfaen" w:hAnsi="Sylfaen" w:cs="Sylfaen"/>
                <w:b/>
                <w:sz w:val="20"/>
                <w:szCs w:val="20"/>
              </w:rPr>
              <w:t>ტესტ</w:t>
            </w:r>
            <w:r w:rsidRPr="00070C6C">
              <w:rPr>
                <w:rFonts w:ascii="Sylfaen" w:hAnsi="Sylfaen" w:cs="Sylfaen"/>
                <w:b/>
                <w:sz w:val="20"/>
                <w:szCs w:val="20"/>
                <w:lang w:val="ka-GE"/>
              </w:rPr>
              <w:t>ი</w:t>
            </w:r>
            <w:r w:rsidRPr="00070C6C">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lang w:val="ka-GE"/>
              </w:rPr>
              <w:t xml:space="preserve">წიგნზე მუშაობის მეთოდი - </w:t>
            </w:r>
            <w:r w:rsidRPr="00070C6C">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rPr>
              <w:t>შემთხვევის</w:t>
            </w:r>
            <w:r w:rsidRPr="00070C6C">
              <w:rPr>
                <w:rFonts w:ascii="Times New Roman" w:hAnsi="Times New Roman" w:cs="Times New Roman"/>
                <w:b/>
                <w:sz w:val="20"/>
                <w:szCs w:val="20"/>
              </w:rPr>
              <w:t xml:space="preserve"> </w:t>
            </w:r>
            <w:r w:rsidRPr="00070C6C">
              <w:rPr>
                <w:b/>
                <w:sz w:val="20"/>
                <w:szCs w:val="20"/>
              </w:rPr>
              <w:t xml:space="preserve">ანალიზი </w:t>
            </w:r>
            <w:r w:rsidRPr="00070C6C">
              <w:rPr>
                <w:b/>
                <w:iCs/>
                <w:sz w:val="20"/>
                <w:szCs w:val="20"/>
              </w:rPr>
              <w:t>(Case study)</w:t>
            </w:r>
            <w:r w:rsidRPr="00070C6C">
              <w:rPr>
                <w:b/>
                <w:iCs/>
                <w:sz w:val="20"/>
                <w:szCs w:val="20"/>
                <w:lang w:val="ka-GE"/>
              </w:rPr>
              <w:t xml:space="preserve"> -  </w:t>
            </w:r>
            <w:r w:rsidRPr="00070C6C">
              <w:rPr>
                <w:iCs/>
                <w:sz w:val="20"/>
                <w:szCs w:val="20"/>
                <w:lang w:val="ka-GE"/>
              </w:rPr>
              <w:t>გულისხმობს</w:t>
            </w:r>
            <w:r w:rsidRPr="00070C6C">
              <w:rPr>
                <w:rFonts w:ascii="Times New Roman" w:hAnsi="Times New Roman" w:cs="Times New Roman"/>
                <w:iCs/>
                <w:sz w:val="20"/>
                <w:szCs w:val="20"/>
                <w:lang w:val="ka-GE"/>
              </w:rPr>
              <w:t xml:space="preserve"> </w:t>
            </w:r>
            <w:r w:rsidRPr="00070C6C">
              <w:rPr>
                <w:iCs/>
                <w:sz w:val="20"/>
                <w:szCs w:val="20"/>
                <w:lang w:val="ka-GE"/>
              </w:rPr>
              <w:t>სტუდენტთან</w:t>
            </w:r>
            <w:r w:rsidRPr="00070C6C">
              <w:rPr>
                <w:rFonts w:ascii="Times New Roman" w:hAnsi="Times New Roman" w:cs="Times New Roman"/>
                <w:iCs/>
                <w:sz w:val="20"/>
                <w:szCs w:val="20"/>
                <w:lang w:val="ka-GE"/>
              </w:rPr>
              <w:t xml:space="preserve"> </w:t>
            </w:r>
            <w:r w:rsidRPr="00070C6C">
              <w:rPr>
                <w:iCs/>
                <w:sz w:val="20"/>
                <w:szCs w:val="20"/>
                <w:lang w:val="ka-GE"/>
              </w:rPr>
              <w:t xml:space="preserve">ერთად </w:t>
            </w:r>
            <w:r w:rsidRPr="00070C6C">
              <w:rPr>
                <w:iCs/>
                <w:sz w:val="20"/>
                <w:szCs w:val="20"/>
                <w:lang w:val="ka-GE"/>
              </w:rPr>
              <w:lastRenderedPageBreak/>
              <w:t>კონკრეტული</w:t>
            </w:r>
            <w:r w:rsidRPr="00070C6C">
              <w:rPr>
                <w:rFonts w:ascii="Times New Roman" w:hAnsi="Times New Roman" w:cs="Times New Roman"/>
                <w:iCs/>
                <w:sz w:val="20"/>
                <w:szCs w:val="20"/>
                <w:lang w:val="ka-GE"/>
              </w:rPr>
              <w:t xml:space="preserve"> </w:t>
            </w:r>
            <w:r w:rsidRPr="00070C6C">
              <w:rPr>
                <w:iCs/>
                <w:sz w:val="20"/>
                <w:szCs w:val="20"/>
                <w:lang w:val="ka-GE"/>
              </w:rPr>
              <w:t>შემთხვევების</w:t>
            </w:r>
            <w:r w:rsidRPr="00070C6C">
              <w:rPr>
                <w:rFonts w:ascii="Times New Roman" w:hAnsi="Times New Roman" w:cs="Times New Roman"/>
                <w:iCs/>
                <w:sz w:val="20"/>
                <w:szCs w:val="20"/>
                <w:lang w:val="ka-GE"/>
              </w:rPr>
              <w:t xml:space="preserve"> </w:t>
            </w:r>
            <w:r w:rsidRPr="00070C6C">
              <w:rPr>
                <w:iCs/>
                <w:sz w:val="20"/>
                <w:szCs w:val="20"/>
                <w:lang w:val="ka-GE"/>
              </w:rPr>
              <w:t>განხილვას</w:t>
            </w:r>
            <w:r w:rsidRPr="00070C6C">
              <w:rPr>
                <w:rFonts w:ascii="Times New Roman" w:hAnsi="Times New Roman" w:cs="Times New Roman"/>
                <w:iCs/>
                <w:sz w:val="20"/>
                <w:szCs w:val="20"/>
                <w:lang w:val="ka-GE"/>
              </w:rPr>
              <w:t xml:space="preserve">, </w:t>
            </w:r>
            <w:r w:rsidRPr="00070C6C">
              <w:rPr>
                <w:iCs/>
                <w:sz w:val="20"/>
                <w:szCs w:val="20"/>
                <w:lang w:val="ka-GE"/>
              </w:rPr>
              <w:t>თეორიული</w:t>
            </w:r>
            <w:r w:rsidRPr="00070C6C">
              <w:rPr>
                <w:rFonts w:ascii="Times New Roman" w:hAnsi="Times New Roman" w:cs="Times New Roman"/>
                <w:iCs/>
                <w:sz w:val="20"/>
                <w:szCs w:val="20"/>
                <w:lang w:val="ka-GE"/>
              </w:rPr>
              <w:t xml:space="preserve"> </w:t>
            </w:r>
            <w:r w:rsidRPr="00070C6C">
              <w:rPr>
                <w:iCs/>
                <w:sz w:val="20"/>
                <w:szCs w:val="20"/>
                <w:lang w:val="ka-GE"/>
              </w:rPr>
              <w:t>მასალის</w:t>
            </w:r>
            <w:r w:rsidRPr="00070C6C">
              <w:rPr>
                <w:rFonts w:ascii="Times New Roman" w:hAnsi="Times New Roman" w:cs="Times New Roman"/>
                <w:iCs/>
                <w:sz w:val="20"/>
                <w:szCs w:val="20"/>
                <w:lang w:val="ka-GE"/>
              </w:rPr>
              <w:t xml:space="preserve"> </w:t>
            </w:r>
            <w:r w:rsidRPr="00070C6C">
              <w:rPr>
                <w:iCs/>
                <w:sz w:val="20"/>
                <w:szCs w:val="20"/>
                <w:lang w:val="ka-GE"/>
              </w:rPr>
              <w:t>უფრო</w:t>
            </w:r>
            <w:r w:rsidRPr="00070C6C">
              <w:rPr>
                <w:rFonts w:ascii="Times New Roman" w:hAnsi="Times New Roman" w:cs="Times New Roman"/>
                <w:iCs/>
                <w:sz w:val="20"/>
                <w:szCs w:val="20"/>
                <w:lang w:val="ka-GE"/>
              </w:rPr>
              <w:t xml:space="preserve"> </w:t>
            </w:r>
            <w:r w:rsidRPr="00070C6C">
              <w:rPr>
                <w:iCs/>
                <w:sz w:val="20"/>
                <w:szCs w:val="20"/>
                <w:lang w:val="ka-GE"/>
              </w:rPr>
              <w:t>თვალსაჩინოდ</w:t>
            </w:r>
            <w:r w:rsidRPr="00070C6C">
              <w:rPr>
                <w:rFonts w:ascii="Times New Roman" w:hAnsi="Times New Roman" w:cs="Times New Roman"/>
                <w:iCs/>
                <w:sz w:val="20"/>
                <w:szCs w:val="20"/>
                <w:lang w:val="ka-GE"/>
              </w:rPr>
              <w:t xml:space="preserve"> </w:t>
            </w:r>
            <w:r w:rsidRPr="00070C6C">
              <w:rPr>
                <w:iCs/>
                <w:sz w:val="20"/>
                <w:szCs w:val="20"/>
                <w:lang w:val="ka-GE"/>
              </w:rPr>
              <w:t>და საფუძვლიანად</w:t>
            </w:r>
            <w:r w:rsidRPr="00070C6C">
              <w:rPr>
                <w:rFonts w:ascii="Times New Roman" w:hAnsi="Times New Roman" w:cs="Times New Roman"/>
                <w:iCs/>
                <w:sz w:val="20"/>
                <w:szCs w:val="20"/>
                <w:lang w:val="ka-GE"/>
              </w:rPr>
              <w:t xml:space="preserve"> </w:t>
            </w:r>
            <w:r w:rsidRPr="00070C6C">
              <w:rPr>
                <w:iCs/>
                <w:sz w:val="20"/>
                <w:szCs w:val="20"/>
                <w:lang w:val="ka-GE"/>
              </w:rPr>
              <w:t>წარმოჩენის</w:t>
            </w:r>
            <w:r w:rsidRPr="00070C6C">
              <w:rPr>
                <w:rFonts w:ascii="Times New Roman" w:hAnsi="Times New Roman" w:cs="Times New Roman"/>
                <w:iCs/>
                <w:sz w:val="20"/>
                <w:szCs w:val="20"/>
                <w:lang w:val="ka-GE"/>
              </w:rPr>
              <w:t xml:space="preserve"> </w:t>
            </w:r>
            <w:r w:rsidRPr="00070C6C">
              <w:rPr>
                <w:iCs/>
                <w:sz w:val="20"/>
                <w:szCs w:val="20"/>
                <w:lang w:val="ka-GE"/>
              </w:rPr>
              <w:t>მიზნით</w:t>
            </w:r>
            <w:r w:rsidRPr="00070C6C">
              <w:rPr>
                <w:iCs/>
                <w:sz w:val="20"/>
                <w:szCs w:val="20"/>
              </w:rPr>
              <w:t>;</w:t>
            </w:r>
            <w:r w:rsidRPr="00070C6C">
              <w:rPr>
                <w:iCs/>
                <w:sz w:val="20"/>
                <w:szCs w:val="20"/>
                <w:lang w:val="ka-GE"/>
              </w:rPr>
              <w:t xml:space="preserve"> </w:t>
            </w:r>
          </w:p>
          <w:p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lang w:val="ka-GE"/>
              </w:rPr>
              <w:t xml:space="preserve">დისკუსია/დებატები </w:t>
            </w:r>
            <w:r w:rsidRPr="00070C6C">
              <w:rPr>
                <w:b/>
                <w:i/>
                <w:sz w:val="20"/>
                <w:szCs w:val="20"/>
                <w:lang w:val="ka-GE"/>
              </w:rPr>
              <w:t xml:space="preserve">– </w:t>
            </w:r>
            <w:r w:rsidRPr="00070C6C">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1D6D9E" w:rsidRPr="00070C6C"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p>
        </w:tc>
      </w:tr>
      <w:tr w:rsidR="00815527" w:rsidRPr="00070C6C"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070C6C" w:rsidRDefault="00D72B5F"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D72B5F" w:rsidRPr="00070C6C" w:rsidRDefault="00D72B5F" w:rsidP="00D03DBF">
            <w:pPr>
              <w:spacing w:after="0" w:line="360" w:lineRule="auto"/>
              <w:jc w:val="both"/>
              <w:rPr>
                <w:rFonts w:ascii="AcadNusx" w:hAnsi="AcadNusx"/>
                <w:color w:val="000000" w:themeColor="text1"/>
                <w:sz w:val="20"/>
                <w:szCs w:val="20"/>
                <w:lang w:val="de-DE"/>
              </w:rPr>
            </w:pPr>
            <w:r w:rsidRPr="00070C6C">
              <w:rPr>
                <w:rFonts w:ascii="Sylfaen" w:hAnsi="Sylfaen"/>
                <w:color w:val="000000" w:themeColor="text1"/>
                <w:sz w:val="20"/>
                <w:szCs w:val="20"/>
                <w:lang w:val="de-DE"/>
              </w:rPr>
              <w:t>შეფასების სისტემა უშვებს:</w:t>
            </w:r>
          </w:p>
          <w:p w:rsidR="00D72B5F" w:rsidRPr="00070C6C"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070C6C">
              <w:rPr>
                <w:rFonts w:ascii="Sylfaen" w:hAnsi="Sylfaen"/>
                <w:b/>
                <w:color w:val="000000" w:themeColor="text1"/>
                <w:sz w:val="20"/>
                <w:szCs w:val="20"/>
                <w:lang w:val="de-DE"/>
              </w:rPr>
              <w:t>ხუთი სახის დადებით შეფასებას</w:t>
            </w:r>
            <w:r w:rsidRPr="00070C6C">
              <w:rPr>
                <w:rFonts w:ascii="Sylfaen" w:hAnsi="Sylfaen"/>
                <w:color w:val="000000" w:themeColor="text1"/>
                <w:sz w:val="20"/>
                <w:szCs w:val="20"/>
                <w:lang w:val="de-DE"/>
              </w:rPr>
              <w:t>:</w:t>
            </w:r>
          </w:p>
          <w:p w:rsidR="00D72B5F" w:rsidRPr="00070C6C"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070C6C">
              <w:rPr>
                <w:rFonts w:ascii="Sylfaen" w:hAnsi="Sylfaen"/>
                <w:color w:val="000000" w:themeColor="text1"/>
                <w:sz w:val="20"/>
                <w:szCs w:val="20"/>
                <w:lang w:val="de-DE"/>
              </w:rPr>
              <w:t>ა.ა) (</w:t>
            </w:r>
            <w:r w:rsidRPr="00070C6C">
              <w:rPr>
                <w:b/>
                <w:color w:val="000000" w:themeColor="text1"/>
                <w:sz w:val="20"/>
                <w:szCs w:val="20"/>
              </w:rPr>
              <w:t xml:space="preserve"> A ) </w:t>
            </w:r>
            <w:r w:rsidRPr="00070C6C">
              <w:rPr>
                <w:rFonts w:ascii="Sylfaen" w:hAnsi="Sylfaen" w:cs="AcadNusx"/>
                <w:b/>
                <w:color w:val="000000" w:themeColor="text1"/>
                <w:sz w:val="20"/>
                <w:szCs w:val="20"/>
              </w:rPr>
              <w:t>ფრიადი  –</w:t>
            </w:r>
            <w:r w:rsidR="00A95209" w:rsidRPr="00070C6C">
              <w:rPr>
                <w:rFonts w:ascii="Sylfaen" w:hAnsi="Sylfaen" w:cs="AcadNusx"/>
                <w:b/>
                <w:color w:val="000000" w:themeColor="text1"/>
                <w:sz w:val="20"/>
                <w:szCs w:val="20"/>
                <w:lang w:val="ka-GE"/>
              </w:rPr>
              <w:t xml:space="preserve"> </w:t>
            </w:r>
            <w:r w:rsidRPr="00070C6C">
              <w:rPr>
                <w:rFonts w:ascii="Sylfaen" w:hAnsi="Sylfaen" w:cs="AcadNusx"/>
                <w:color w:val="000000" w:themeColor="text1"/>
                <w:sz w:val="20"/>
                <w:szCs w:val="20"/>
              </w:rPr>
              <w:t>მაქსიმალური შეფასების 91 –</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100</w:t>
            </w:r>
            <w:r w:rsidRPr="00070C6C">
              <w:rPr>
                <w:rFonts w:ascii="Sylfaen" w:hAnsi="Sylfaen" w:cs="AcadNusx"/>
                <w:color w:val="000000" w:themeColor="text1"/>
                <w:sz w:val="20"/>
                <w:szCs w:val="20"/>
                <w:lang w:val="ka-GE"/>
              </w:rPr>
              <w:t xml:space="preserve"> ქულა</w:t>
            </w:r>
            <w:r w:rsidRPr="00070C6C">
              <w:rPr>
                <w:rFonts w:ascii="Sylfaen" w:hAnsi="Sylfaen" w:cs="AcadNusx"/>
                <w:color w:val="000000" w:themeColor="text1"/>
                <w:sz w:val="20"/>
                <w:szCs w:val="20"/>
              </w:rPr>
              <w:t>;</w:t>
            </w:r>
          </w:p>
          <w:p w:rsidR="00D72B5F" w:rsidRPr="00070C6C" w:rsidRDefault="00D72B5F" w:rsidP="00D03DBF">
            <w:pPr>
              <w:autoSpaceDE w:val="0"/>
              <w:autoSpaceDN w:val="0"/>
              <w:adjustRightInd w:val="0"/>
              <w:spacing w:after="0" w:line="360" w:lineRule="auto"/>
              <w:rPr>
                <w:b/>
                <w:color w:val="000000" w:themeColor="text1"/>
                <w:sz w:val="20"/>
                <w:szCs w:val="20"/>
              </w:rPr>
            </w:pPr>
            <w:r w:rsidRPr="00070C6C">
              <w:rPr>
                <w:rFonts w:ascii="Sylfaen" w:hAnsi="Sylfaen" w:cs="AcadNusx"/>
                <w:color w:val="000000" w:themeColor="text1"/>
                <w:sz w:val="20"/>
                <w:szCs w:val="20"/>
              </w:rPr>
              <w:t xml:space="preserve">ა.ბ) ( </w:t>
            </w:r>
            <w:r w:rsidRPr="00070C6C">
              <w:rPr>
                <w:b/>
                <w:color w:val="000000" w:themeColor="text1"/>
                <w:sz w:val="20"/>
                <w:szCs w:val="20"/>
              </w:rPr>
              <w:t xml:space="preserve">B ) </w:t>
            </w:r>
            <w:r w:rsidRPr="00070C6C">
              <w:rPr>
                <w:rFonts w:ascii="Sylfaen" w:hAnsi="Sylfaen" w:cs="AcadNusx"/>
                <w:b/>
                <w:color w:val="000000" w:themeColor="text1"/>
                <w:sz w:val="20"/>
                <w:szCs w:val="20"/>
              </w:rPr>
              <w:t>ძალიან კარგი</w:t>
            </w:r>
            <w:r w:rsidR="00A95209" w:rsidRPr="00070C6C">
              <w:rPr>
                <w:rFonts w:ascii="Sylfaen" w:hAnsi="Sylfaen" w:cs="AcadNusx"/>
                <w:b/>
                <w:color w:val="000000" w:themeColor="text1"/>
                <w:sz w:val="20"/>
                <w:szCs w:val="20"/>
                <w:lang w:val="ka-GE"/>
              </w:rPr>
              <w:t xml:space="preserve"> </w:t>
            </w:r>
            <w:r w:rsidRPr="00070C6C">
              <w:rPr>
                <w:rFonts w:ascii="Sylfaen" w:hAnsi="Sylfaen" w:cs="AcadNusx"/>
                <w:b/>
                <w:color w:val="000000" w:themeColor="text1"/>
                <w:sz w:val="20"/>
                <w:szCs w:val="20"/>
              </w:rPr>
              <w:t xml:space="preserve">– </w:t>
            </w:r>
            <w:r w:rsidRPr="00070C6C">
              <w:rPr>
                <w:rFonts w:ascii="Sylfaen" w:hAnsi="Sylfaen" w:cs="AcadNusx"/>
                <w:color w:val="000000" w:themeColor="text1"/>
                <w:sz w:val="20"/>
                <w:szCs w:val="20"/>
              </w:rPr>
              <w:t>მაქსიმალური შეფასების 81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90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rsidR="00D72B5F" w:rsidRPr="00070C6C" w:rsidRDefault="00D72B5F" w:rsidP="00D03DBF">
            <w:pPr>
              <w:autoSpaceDE w:val="0"/>
              <w:autoSpaceDN w:val="0"/>
              <w:adjustRightInd w:val="0"/>
              <w:spacing w:after="0" w:line="360" w:lineRule="auto"/>
              <w:rPr>
                <w:b/>
                <w:color w:val="000000" w:themeColor="text1"/>
                <w:sz w:val="20"/>
                <w:szCs w:val="20"/>
              </w:rPr>
            </w:pPr>
            <w:r w:rsidRPr="00070C6C">
              <w:rPr>
                <w:rFonts w:ascii="Sylfaen" w:hAnsi="Sylfaen"/>
                <w:color w:val="000000" w:themeColor="text1"/>
                <w:sz w:val="20"/>
                <w:szCs w:val="20"/>
              </w:rPr>
              <w:t>ა.გ)</w:t>
            </w:r>
            <w:r w:rsidRPr="00070C6C">
              <w:rPr>
                <w:b/>
                <w:color w:val="000000" w:themeColor="text1"/>
                <w:sz w:val="20"/>
                <w:szCs w:val="20"/>
              </w:rPr>
              <w:t xml:space="preserve">  ( C ) </w:t>
            </w:r>
            <w:r w:rsidRPr="00070C6C">
              <w:rPr>
                <w:rFonts w:ascii="Sylfaen" w:hAnsi="Sylfaen" w:cs="AcadNusx"/>
                <w:b/>
                <w:color w:val="000000" w:themeColor="text1"/>
                <w:sz w:val="20"/>
                <w:szCs w:val="20"/>
              </w:rPr>
              <w:t xml:space="preserve">კარგი – </w:t>
            </w:r>
            <w:r w:rsidRPr="00070C6C">
              <w:rPr>
                <w:rFonts w:ascii="Sylfaen" w:hAnsi="Sylfaen" w:cs="AcadNusx"/>
                <w:color w:val="000000" w:themeColor="text1"/>
                <w:sz w:val="20"/>
                <w:szCs w:val="20"/>
              </w:rPr>
              <w:t>მაქსიმალური შეფასების 71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80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rsidR="00D72B5F" w:rsidRPr="00070C6C" w:rsidRDefault="00D72B5F" w:rsidP="00D03DBF">
            <w:pPr>
              <w:autoSpaceDE w:val="0"/>
              <w:autoSpaceDN w:val="0"/>
              <w:adjustRightInd w:val="0"/>
              <w:spacing w:after="0" w:line="360" w:lineRule="auto"/>
              <w:rPr>
                <w:b/>
                <w:color w:val="000000" w:themeColor="text1"/>
                <w:sz w:val="20"/>
                <w:szCs w:val="20"/>
              </w:rPr>
            </w:pPr>
            <w:r w:rsidRPr="00070C6C">
              <w:rPr>
                <w:rFonts w:ascii="Sylfaen" w:hAnsi="Sylfaen"/>
                <w:color w:val="000000" w:themeColor="text1"/>
                <w:sz w:val="20"/>
                <w:szCs w:val="20"/>
              </w:rPr>
              <w:t xml:space="preserve">ა.დ) ( </w:t>
            </w:r>
            <w:r w:rsidRPr="00070C6C">
              <w:rPr>
                <w:b/>
                <w:color w:val="000000" w:themeColor="text1"/>
                <w:sz w:val="20"/>
                <w:szCs w:val="20"/>
              </w:rPr>
              <w:t xml:space="preserve">D ) </w:t>
            </w:r>
            <w:r w:rsidRPr="00070C6C">
              <w:rPr>
                <w:rFonts w:ascii="Sylfaen" w:hAnsi="Sylfaen" w:cs="AcadNusx"/>
                <w:b/>
                <w:color w:val="000000" w:themeColor="text1"/>
                <w:sz w:val="20"/>
                <w:szCs w:val="20"/>
              </w:rPr>
              <w:t xml:space="preserve">დამაკმაყოფილებელი – </w:t>
            </w:r>
            <w:r w:rsidRPr="00070C6C">
              <w:rPr>
                <w:rFonts w:ascii="Sylfaen" w:hAnsi="Sylfaen" w:cs="AcadNusx"/>
                <w:color w:val="000000" w:themeColor="text1"/>
                <w:sz w:val="20"/>
                <w:szCs w:val="20"/>
              </w:rPr>
              <w:t>მაქსიმალური შეფასების 61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-70</w:t>
            </w:r>
            <w:r w:rsidR="000E016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rsidR="00D72B5F" w:rsidRPr="00070C6C"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070C6C">
              <w:rPr>
                <w:rFonts w:ascii="Sylfaen" w:hAnsi="Sylfaen"/>
                <w:color w:val="000000" w:themeColor="text1"/>
                <w:sz w:val="20"/>
                <w:szCs w:val="20"/>
              </w:rPr>
              <w:t xml:space="preserve">ა.ე) ( </w:t>
            </w:r>
            <w:r w:rsidRPr="00070C6C">
              <w:rPr>
                <w:b/>
                <w:color w:val="000000" w:themeColor="text1"/>
                <w:sz w:val="20"/>
                <w:szCs w:val="20"/>
              </w:rPr>
              <w:t xml:space="preserve">E ) </w:t>
            </w:r>
            <w:r w:rsidRPr="00070C6C">
              <w:rPr>
                <w:rFonts w:ascii="Sylfaen" w:hAnsi="Sylfaen" w:cs="AcadNusx"/>
                <w:b/>
                <w:color w:val="000000" w:themeColor="text1"/>
                <w:sz w:val="20"/>
                <w:szCs w:val="20"/>
              </w:rPr>
              <w:t xml:space="preserve">საკმარისი – </w:t>
            </w:r>
            <w:r w:rsidRPr="00070C6C">
              <w:rPr>
                <w:rFonts w:ascii="Sylfaen" w:hAnsi="Sylfaen" w:cs="AcadNusx"/>
                <w:color w:val="000000" w:themeColor="text1"/>
                <w:sz w:val="20"/>
                <w:szCs w:val="20"/>
              </w:rPr>
              <w:t>მაქსიმალური შეფასების 51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60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rsidR="00D72B5F" w:rsidRPr="00070C6C" w:rsidRDefault="00D72B5F" w:rsidP="00D03DBF">
            <w:pPr>
              <w:tabs>
                <w:tab w:val="left" w:pos="2910"/>
              </w:tabs>
              <w:autoSpaceDE w:val="0"/>
              <w:autoSpaceDN w:val="0"/>
              <w:adjustRightInd w:val="0"/>
              <w:spacing w:after="0" w:line="360" w:lineRule="auto"/>
              <w:rPr>
                <w:b/>
                <w:color w:val="000000" w:themeColor="text1"/>
                <w:sz w:val="20"/>
                <w:szCs w:val="20"/>
              </w:rPr>
            </w:pPr>
            <w:r w:rsidRPr="00070C6C">
              <w:rPr>
                <w:b/>
                <w:color w:val="000000" w:themeColor="text1"/>
                <w:sz w:val="20"/>
                <w:szCs w:val="20"/>
              </w:rPr>
              <w:tab/>
            </w:r>
          </w:p>
          <w:p w:rsidR="00D72B5F" w:rsidRPr="00070C6C" w:rsidRDefault="00D72B5F" w:rsidP="00D03DBF">
            <w:pPr>
              <w:autoSpaceDE w:val="0"/>
              <w:autoSpaceDN w:val="0"/>
              <w:adjustRightInd w:val="0"/>
              <w:spacing w:after="0" w:line="360" w:lineRule="auto"/>
              <w:rPr>
                <w:rFonts w:ascii="AcadNusx" w:hAnsi="AcadNusx"/>
                <w:b/>
                <w:color w:val="000000" w:themeColor="text1"/>
                <w:sz w:val="20"/>
                <w:szCs w:val="20"/>
              </w:rPr>
            </w:pPr>
            <w:r w:rsidRPr="00070C6C">
              <w:rPr>
                <w:rFonts w:ascii="Sylfaen" w:hAnsi="Sylfaen"/>
                <w:b/>
                <w:color w:val="000000" w:themeColor="text1"/>
                <w:sz w:val="20"/>
                <w:szCs w:val="20"/>
              </w:rPr>
              <w:t xml:space="preserve">   ბ) ორი სახის უარყოფით შეფასებას:</w:t>
            </w:r>
          </w:p>
          <w:p w:rsidR="00D72B5F" w:rsidRPr="00070C6C" w:rsidRDefault="00D72B5F" w:rsidP="00D03DBF">
            <w:pPr>
              <w:spacing w:after="0" w:line="360" w:lineRule="auto"/>
              <w:rPr>
                <w:rFonts w:ascii="AcadNusx" w:hAnsi="AcadNusx" w:cs="AcadNusx"/>
                <w:color w:val="000000" w:themeColor="text1"/>
                <w:sz w:val="20"/>
                <w:szCs w:val="20"/>
                <w:lang w:val="ka-GE"/>
              </w:rPr>
            </w:pPr>
            <w:r w:rsidRPr="00070C6C">
              <w:rPr>
                <w:rFonts w:ascii="Sylfaen" w:hAnsi="Sylfaen"/>
                <w:color w:val="000000" w:themeColor="text1"/>
                <w:sz w:val="20"/>
                <w:szCs w:val="20"/>
              </w:rPr>
              <w:t>ბ.ა</w:t>
            </w:r>
            <w:r w:rsidR="007549D4" w:rsidRPr="00070C6C">
              <w:rPr>
                <w:rFonts w:ascii="Sylfaen" w:hAnsi="Sylfaen"/>
                <w:color w:val="000000" w:themeColor="text1"/>
                <w:sz w:val="20"/>
                <w:szCs w:val="20"/>
              </w:rPr>
              <w:t>)</w:t>
            </w:r>
            <w:r w:rsidR="007549D4" w:rsidRPr="00070C6C">
              <w:rPr>
                <w:rFonts w:ascii="Sylfaen" w:hAnsi="Sylfaen"/>
                <w:color w:val="000000" w:themeColor="text1"/>
                <w:sz w:val="20"/>
                <w:szCs w:val="20"/>
                <w:lang w:val="ka-GE"/>
              </w:rPr>
              <w:t xml:space="preserve"> </w:t>
            </w:r>
            <w:r w:rsidRPr="00070C6C">
              <w:rPr>
                <w:rFonts w:ascii="Sylfaen" w:hAnsi="Sylfaen"/>
                <w:color w:val="000000" w:themeColor="text1"/>
                <w:sz w:val="20"/>
                <w:szCs w:val="20"/>
              </w:rPr>
              <w:t>(</w:t>
            </w:r>
            <w:r w:rsidRPr="00070C6C">
              <w:rPr>
                <w:b/>
                <w:color w:val="000000" w:themeColor="text1"/>
                <w:sz w:val="20"/>
                <w:szCs w:val="20"/>
              </w:rPr>
              <w:t>FX)</w:t>
            </w:r>
            <w:r w:rsidRPr="00070C6C">
              <w:rPr>
                <w:rFonts w:ascii="Sylfaen" w:hAnsi="Sylfaen" w:cs="AcadNusx"/>
                <w:b/>
                <w:color w:val="000000" w:themeColor="text1"/>
                <w:sz w:val="20"/>
                <w:szCs w:val="20"/>
              </w:rPr>
              <w:t xml:space="preserve"> ვერ ჩააბარა</w:t>
            </w:r>
            <w:r w:rsidR="00A95209" w:rsidRPr="00070C6C">
              <w:rPr>
                <w:rFonts w:ascii="Sylfaen" w:hAnsi="Sylfaen" w:cs="AcadNusx"/>
                <w:b/>
                <w:color w:val="000000" w:themeColor="text1"/>
                <w:sz w:val="20"/>
                <w:szCs w:val="20"/>
                <w:lang w:val="ka-GE"/>
              </w:rPr>
              <w:t xml:space="preserve"> </w:t>
            </w:r>
            <w:r w:rsidR="00A95209" w:rsidRPr="00070C6C">
              <w:rPr>
                <w:rFonts w:ascii="Sylfaen" w:hAnsi="Sylfaen" w:cs="AcadNusx"/>
                <w:b/>
                <w:color w:val="000000" w:themeColor="text1"/>
                <w:sz w:val="20"/>
                <w:szCs w:val="20"/>
              </w:rPr>
              <w:t>–</w:t>
            </w:r>
            <w:r w:rsidR="00A95209" w:rsidRPr="00070C6C">
              <w:rPr>
                <w:rFonts w:ascii="Sylfaen" w:hAnsi="Sylfaen" w:cs="AcadNusx"/>
                <w:b/>
                <w:color w:val="000000" w:themeColor="text1"/>
                <w:sz w:val="20"/>
                <w:szCs w:val="20"/>
                <w:lang w:val="ka-GE"/>
              </w:rPr>
              <w:t xml:space="preserve"> </w:t>
            </w:r>
            <w:r w:rsidRPr="00070C6C">
              <w:rPr>
                <w:rFonts w:ascii="Sylfaen" w:hAnsi="Sylfaen" w:cs="AcadNusx"/>
                <w:color w:val="000000" w:themeColor="text1"/>
                <w:sz w:val="20"/>
                <w:szCs w:val="20"/>
              </w:rPr>
              <w:t>მაქსიმალური შეფასების</w:t>
            </w:r>
            <w:r w:rsidR="00A95209" w:rsidRPr="00070C6C">
              <w:rPr>
                <w:rFonts w:ascii="Sylfaen" w:hAnsi="Sylfaen" w:cs="AcadNusx"/>
                <w:color w:val="000000" w:themeColor="text1"/>
                <w:sz w:val="20"/>
                <w:szCs w:val="20"/>
              </w:rPr>
              <w:t xml:space="preserve"> 4</w:t>
            </w:r>
            <w:r w:rsidR="00A95209" w:rsidRPr="00070C6C">
              <w:rPr>
                <w:rFonts w:ascii="Sylfaen" w:hAnsi="Sylfaen" w:cs="AcadNusx"/>
                <w:color w:val="000000" w:themeColor="text1"/>
                <w:sz w:val="20"/>
                <w:szCs w:val="20"/>
                <w:lang w:val="ka-GE"/>
              </w:rPr>
              <w:t xml:space="preserve">1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50</w:t>
            </w:r>
            <w:r w:rsidRPr="00070C6C">
              <w:rPr>
                <w:rFonts w:ascii="Sylfaen" w:hAnsi="Sylfaen" w:cs="AcadNusx"/>
                <w:color w:val="000000" w:themeColor="text1"/>
                <w:sz w:val="20"/>
                <w:szCs w:val="20"/>
                <w:lang w:val="ka-GE"/>
              </w:rPr>
              <w:t xml:space="preserve"> ქულა</w:t>
            </w:r>
            <w:r w:rsidRPr="00070C6C">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A95209" w:rsidRPr="00070C6C">
              <w:rPr>
                <w:rFonts w:ascii="Sylfaen" w:hAnsi="Sylfaen" w:cs="AcadNusx"/>
                <w:color w:val="000000" w:themeColor="text1"/>
                <w:sz w:val="20"/>
                <w:szCs w:val="20"/>
                <w:lang w:val="ka-GE"/>
              </w:rPr>
              <w:t>;</w:t>
            </w:r>
          </w:p>
          <w:p w:rsidR="00D72B5F" w:rsidRPr="00070C6C" w:rsidRDefault="00D72B5F" w:rsidP="00D03DBF">
            <w:pPr>
              <w:spacing w:after="0" w:line="360" w:lineRule="auto"/>
              <w:rPr>
                <w:rFonts w:ascii="Sylfaen" w:hAnsi="Sylfaen" w:cs="AcadNusx"/>
                <w:color w:val="000000" w:themeColor="text1"/>
                <w:sz w:val="20"/>
                <w:szCs w:val="20"/>
                <w:lang w:val="ka-GE"/>
              </w:rPr>
            </w:pPr>
            <w:r w:rsidRPr="00070C6C">
              <w:rPr>
                <w:rFonts w:ascii="Sylfaen" w:hAnsi="Sylfaen" w:cs="AcadNusx"/>
                <w:color w:val="000000" w:themeColor="text1"/>
                <w:sz w:val="20"/>
                <w:szCs w:val="20"/>
              </w:rPr>
              <w:t>ბ.ბ</w:t>
            </w:r>
            <w:r w:rsidR="007549D4" w:rsidRPr="00070C6C">
              <w:rPr>
                <w:rFonts w:ascii="Sylfaen" w:hAnsi="Sylfaen" w:cs="AcadNusx"/>
                <w:color w:val="000000" w:themeColor="text1"/>
                <w:sz w:val="20"/>
                <w:szCs w:val="20"/>
              </w:rPr>
              <w:t>)</w:t>
            </w:r>
            <w:r w:rsidR="007549D4"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Pr="00070C6C">
              <w:rPr>
                <w:b/>
                <w:color w:val="000000" w:themeColor="text1"/>
                <w:sz w:val="20"/>
                <w:szCs w:val="20"/>
                <w:lang w:val="pt-PT"/>
              </w:rPr>
              <w:t xml:space="preserve">F) </w:t>
            </w:r>
            <w:r w:rsidRPr="00070C6C">
              <w:rPr>
                <w:rFonts w:ascii="Sylfaen" w:hAnsi="Sylfaen" w:cs="AcadNusx"/>
                <w:b/>
                <w:color w:val="000000" w:themeColor="text1"/>
                <w:sz w:val="20"/>
                <w:szCs w:val="20"/>
                <w:lang w:val="pt-PT"/>
              </w:rPr>
              <w:t xml:space="preserve">ჩაიჭრა – </w:t>
            </w:r>
            <w:r w:rsidRPr="00070C6C">
              <w:rPr>
                <w:rFonts w:ascii="Sylfaen" w:hAnsi="Sylfaen" w:cs="AcadNusx"/>
                <w:color w:val="000000" w:themeColor="text1"/>
                <w:sz w:val="20"/>
                <w:szCs w:val="20"/>
              </w:rPr>
              <w:t>მაქსიმალური შეფასების 40</w:t>
            </w:r>
            <w:r w:rsidRPr="00070C6C">
              <w:rPr>
                <w:rFonts w:ascii="Sylfaen" w:hAnsi="Sylfaen" w:cs="AcadNusx"/>
                <w:color w:val="000000" w:themeColor="text1"/>
                <w:sz w:val="20"/>
                <w:szCs w:val="20"/>
                <w:lang w:val="ka-GE"/>
              </w:rPr>
              <w:t xml:space="preserve"> ქულა </w:t>
            </w:r>
            <w:r w:rsidRPr="00070C6C">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9F761E" w:rsidRPr="00070C6C" w:rsidRDefault="009F761E" w:rsidP="009F761E">
            <w:pPr>
              <w:spacing w:after="0" w:line="276" w:lineRule="auto"/>
              <w:jc w:val="center"/>
              <w:rPr>
                <w:rFonts w:ascii="Sylfaen" w:hAnsi="Sylfaen"/>
                <w:b/>
                <w:color w:val="000000" w:themeColor="text1"/>
                <w:sz w:val="20"/>
                <w:szCs w:val="20"/>
              </w:rPr>
            </w:pPr>
            <w:r w:rsidRPr="00070C6C">
              <w:rPr>
                <w:rFonts w:ascii="Sylfaen" w:hAnsi="Sylfaen"/>
                <w:b/>
                <w:color w:val="000000" w:themeColor="text1"/>
                <w:sz w:val="20"/>
                <w:szCs w:val="20"/>
                <w:lang w:val="ka-GE"/>
              </w:rPr>
              <w:t>შეფასება</w:t>
            </w:r>
          </w:p>
          <w:p w:rsidR="009F761E" w:rsidRPr="00070C6C" w:rsidRDefault="009F761E" w:rsidP="009F761E">
            <w:pPr>
              <w:spacing w:after="0" w:line="276" w:lineRule="auto"/>
              <w:jc w:val="both"/>
              <w:rPr>
                <w:rFonts w:ascii="Sylfaen" w:hAnsi="Sylfaen" w:cs="AcadNusx"/>
                <w:color w:val="000000" w:themeColor="text1"/>
                <w:sz w:val="20"/>
                <w:szCs w:val="20"/>
                <w:lang w:val="ka-GE"/>
              </w:rPr>
            </w:pPr>
          </w:p>
          <w:p w:rsidR="009F761E" w:rsidRPr="00070C6C" w:rsidRDefault="009F761E" w:rsidP="009F761E">
            <w:pPr>
              <w:spacing w:after="0" w:line="276" w:lineRule="auto"/>
              <w:jc w:val="both"/>
              <w:rPr>
                <w:rFonts w:ascii="Sylfaen" w:hAnsi="Sylfaen" w:cs="AcadNusx"/>
                <w:color w:val="000000" w:themeColor="text1"/>
                <w:sz w:val="20"/>
                <w:szCs w:val="20"/>
                <w:lang w:val="ka-GE"/>
              </w:rPr>
            </w:pPr>
            <w:r w:rsidRPr="00070C6C">
              <w:rPr>
                <w:rFonts w:ascii="Sylfaen" w:hAnsi="Sylfaen" w:cs="AcadNusx"/>
                <w:color w:val="000000" w:themeColor="text1"/>
                <w:sz w:val="20"/>
                <w:szCs w:val="20"/>
                <w:lang w:val="ka-GE"/>
              </w:rPr>
              <w:t>სტუდენტის შეფასება მოხდება 100 - 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p>
          <w:p w:rsidR="009F761E" w:rsidRPr="00070C6C" w:rsidRDefault="009F761E" w:rsidP="009F761E">
            <w:pPr>
              <w:spacing w:after="0" w:line="276" w:lineRule="auto"/>
              <w:jc w:val="both"/>
              <w:rPr>
                <w:rFonts w:ascii="Sylfaen" w:hAnsi="Sylfaen" w:cs="AcadNusx"/>
                <w:color w:val="FF0000"/>
                <w:sz w:val="20"/>
                <w:szCs w:val="20"/>
                <w:u w:color="FF0000"/>
                <w:lang w:val="ka-GE"/>
              </w:rPr>
            </w:pPr>
            <w:r w:rsidRPr="00070C6C">
              <w:rPr>
                <w:rFonts w:ascii="Sylfaen" w:hAnsi="Sylfaen" w:cs="AcadNusx"/>
                <w:sz w:val="20"/>
                <w:szCs w:val="20"/>
                <w:u w:color="FF0000"/>
              </w:rPr>
              <w:t>შუალედური შეფასებების ქულათა ჯამს სემესტრი</w:t>
            </w:r>
            <w:r w:rsidRPr="00070C6C">
              <w:rPr>
                <w:rFonts w:ascii="Sylfaen" w:hAnsi="Sylfaen" w:cs="AcadNusx"/>
                <w:sz w:val="20"/>
                <w:szCs w:val="20"/>
                <w:u w:color="FF0000"/>
                <w:lang w:val="ka-GE"/>
              </w:rPr>
              <w:t xml:space="preserve">ს </w:t>
            </w:r>
            <w:r w:rsidRPr="00070C6C">
              <w:rPr>
                <w:rFonts w:ascii="Sylfaen" w:hAnsi="Sylfaen" w:cs="AcadNusx"/>
                <w:sz w:val="20"/>
                <w:szCs w:val="20"/>
                <w:u w:color="FF0000"/>
              </w:rPr>
              <w:t>განმავლობაში სტუდენტი შემდეგ კომპონენტებში დააგროვებს:</w:t>
            </w:r>
            <w:r w:rsidRPr="00070C6C">
              <w:rPr>
                <w:rFonts w:ascii="Sylfaen" w:hAnsi="Sylfaen" w:cs="AcadNusx"/>
                <w:color w:val="FF0000"/>
                <w:sz w:val="20"/>
                <w:szCs w:val="20"/>
                <w:u w:color="FF0000"/>
              </w:rPr>
              <w:t xml:space="preserve"> </w:t>
            </w:r>
          </w:p>
          <w:p w:rsidR="009F761E" w:rsidRPr="00070C6C" w:rsidRDefault="009F761E" w:rsidP="009F761E">
            <w:pPr>
              <w:pStyle w:val="ListParagraph"/>
              <w:numPr>
                <w:ilvl w:val="0"/>
                <w:numId w:val="26"/>
              </w:numPr>
              <w:spacing w:after="0" w:line="276" w:lineRule="auto"/>
              <w:jc w:val="both"/>
              <w:rPr>
                <w:rFonts w:ascii="Sylfaen" w:hAnsi="Sylfaen" w:cs="AcadNusx"/>
                <w:color w:val="000000" w:themeColor="text1"/>
                <w:sz w:val="20"/>
                <w:szCs w:val="20"/>
                <w:lang w:val="ka-GE"/>
              </w:rPr>
            </w:pPr>
            <w:r w:rsidRPr="00070C6C">
              <w:rPr>
                <w:rFonts w:ascii="Sylfaen" w:hAnsi="Sylfaen" w:cs="Sylfaen"/>
                <w:b/>
                <w:sz w:val="20"/>
                <w:szCs w:val="20"/>
                <w:u w:color="FF0000"/>
              </w:rPr>
              <w:t>მასალის</w:t>
            </w:r>
            <w:r w:rsidRPr="00070C6C">
              <w:rPr>
                <w:rFonts w:ascii="Sylfaen" w:hAnsi="Sylfaen"/>
                <w:b/>
                <w:sz w:val="20"/>
                <w:szCs w:val="20"/>
                <w:u w:color="FF0000"/>
                <w:lang w:val="ka-GE"/>
              </w:rPr>
              <w:t xml:space="preserve"> </w:t>
            </w:r>
            <w:r w:rsidRPr="00070C6C">
              <w:rPr>
                <w:rFonts w:ascii="Sylfaen" w:hAnsi="Sylfaen"/>
                <w:b/>
                <w:sz w:val="20"/>
                <w:szCs w:val="20"/>
                <w:u w:color="FF0000"/>
              </w:rPr>
              <w:t>ზეპირი</w:t>
            </w:r>
            <w:r w:rsidRPr="00070C6C">
              <w:rPr>
                <w:rFonts w:ascii="Sylfaen" w:hAnsi="Sylfaen"/>
                <w:b/>
                <w:sz w:val="20"/>
                <w:szCs w:val="20"/>
                <w:lang w:val="ka-GE"/>
              </w:rPr>
              <w:t xml:space="preserve"> </w:t>
            </w:r>
            <w:r w:rsidRPr="00070C6C">
              <w:rPr>
                <w:rFonts w:ascii="Sylfaen" w:hAnsi="Sylfaen"/>
                <w:b/>
                <w:sz w:val="20"/>
                <w:szCs w:val="20"/>
                <w:u w:color="FF0000"/>
              </w:rPr>
              <w:t>პრეზენტაცია (</w:t>
            </w:r>
            <w:r w:rsidRPr="00070C6C">
              <w:rPr>
                <w:rFonts w:ascii="Sylfaen" w:hAnsi="Sylfaen"/>
                <w:b/>
                <w:sz w:val="20"/>
                <w:szCs w:val="20"/>
                <w:u w:color="FF0000"/>
                <w:lang w:val="ka-GE"/>
              </w:rPr>
              <w:t>14</w:t>
            </w:r>
            <w:r w:rsidRPr="00070C6C">
              <w:rPr>
                <w:rFonts w:ascii="Sylfaen" w:hAnsi="Sylfaen"/>
                <w:b/>
                <w:sz w:val="20"/>
                <w:szCs w:val="20"/>
                <w:u w:color="FF0000"/>
              </w:rPr>
              <w:t xml:space="preserve"> ქულა)</w:t>
            </w:r>
            <w:r w:rsidRPr="00070C6C">
              <w:rPr>
                <w:rFonts w:ascii="Sylfaen" w:hAnsi="Sylfaen"/>
                <w:b/>
                <w:sz w:val="20"/>
                <w:szCs w:val="20"/>
                <w:lang w:val="ka-GE"/>
              </w:rPr>
              <w:t xml:space="preserve"> - </w:t>
            </w:r>
            <w:r w:rsidRPr="00070C6C">
              <w:rPr>
                <w:rFonts w:ascii="Sylfaen" w:hAnsi="Sylfaen"/>
                <w:sz w:val="20"/>
                <w:szCs w:val="20"/>
                <w:u w:color="FF0000"/>
              </w:rPr>
              <w:t>ტარდება</w:t>
            </w:r>
            <w:r w:rsidRPr="00070C6C">
              <w:rPr>
                <w:rFonts w:ascii="Sylfaen" w:hAnsi="Sylfaen"/>
                <w:sz w:val="20"/>
                <w:szCs w:val="20"/>
                <w:lang w:val="ka-GE"/>
              </w:rPr>
              <w:t xml:space="preserve"> 14 </w:t>
            </w:r>
            <w:r w:rsidRPr="00070C6C">
              <w:rPr>
                <w:rFonts w:ascii="Sylfaen" w:hAnsi="Sylfaen"/>
                <w:sz w:val="20"/>
                <w:szCs w:val="20"/>
              </w:rPr>
              <w:t>-</w:t>
            </w:r>
            <w:r w:rsidRPr="00070C6C">
              <w:rPr>
                <w:rFonts w:ascii="Sylfaen" w:hAnsi="Sylfaen"/>
                <w:sz w:val="20"/>
                <w:szCs w:val="20"/>
                <w:lang w:val="ka-GE"/>
              </w:rPr>
              <w:t xml:space="preserve"> </w:t>
            </w:r>
            <w:r w:rsidRPr="00070C6C">
              <w:rPr>
                <w:rFonts w:ascii="Sylfaen" w:hAnsi="Sylfaen"/>
                <w:sz w:val="20"/>
                <w:szCs w:val="20"/>
              </w:rPr>
              <w:t>ჯერ,</w:t>
            </w:r>
            <w:r w:rsidRPr="00070C6C">
              <w:rPr>
                <w:rFonts w:ascii="Sylfaen" w:hAnsi="Sylfaen"/>
                <w:sz w:val="20"/>
                <w:szCs w:val="20"/>
                <w:u w:color="FF0000"/>
                <w:lang w:val="ka-GE"/>
              </w:rPr>
              <w:t xml:space="preserve"> </w:t>
            </w:r>
            <w:r w:rsidRPr="00070C6C">
              <w:rPr>
                <w:rFonts w:ascii="Sylfaen" w:hAnsi="Sylfaen"/>
                <w:sz w:val="20"/>
                <w:szCs w:val="20"/>
                <w:u w:color="FF0000"/>
              </w:rPr>
              <w:t>პირველი</w:t>
            </w:r>
            <w:r w:rsidRPr="00070C6C">
              <w:rPr>
                <w:rFonts w:ascii="Sylfaen" w:hAnsi="Sylfaen"/>
                <w:sz w:val="20"/>
                <w:szCs w:val="20"/>
                <w:lang w:val="ka-GE"/>
              </w:rPr>
              <w:t xml:space="preserve"> </w:t>
            </w:r>
            <w:r w:rsidRPr="00070C6C">
              <w:rPr>
                <w:rFonts w:ascii="Sylfaen" w:hAnsi="Sylfaen"/>
                <w:sz w:val="20"/>
                <w:szCs w:val="20"/>
                <w:u w:color="FF0000"/>
              </w:rPr>
              <w:t>კვირის</w:t>
            </w:r>
            <w:r w:rsidRPr="00070C6C">
              <w:rPr>
                <w:rFonts w:ascii="Sylfaen" w:hAnsi="Sylfaen"/>
                <w:sz w:val="20"/>
                <w:szCs w:val="20"/>
                <w:lang w:val="ka-GE"/>
              </w:rPr>
              <w:t xml:space="preserve"> </w:t>
            </w:r>
            <w:r w:rsidRPr="00070C6C">
              <w:rPr>
                <w:rFonts w:ascii="Sylfaen" w:hAnsi="Sylfaen"/>
                <w:sz w:val="20"/>
                <w:szCs w:val="20"/>
                <w:u w:color="FF0000"/>
              </w:rPr>
              <w:t>გარდა</w:t>
            </w:r>
            <w:r w:rsidRPr="00070C6C">
              <w:rPr>
                <w:rFonts w:ascii="Sylfaen" w:hAnsi="Sylfaen"/>
                <w:sz w:val="20"/>
                <w:szCs w:val="20"/>
                <w:u w:color="FF0000"/>
                <w:lang w:val="ka-GE"/>
              </w:rPr>
              <w:t>, თითოეული ფასდება თითო ქულით;</w:t>
            </w:r>
          </w:p>
          <w:p w:rsidR="009F761E" w:rsidRPr="00070C6C" w:rsidRDefault="009F761E" w:rsidP="009F761E">
            <w:pPr>
              <w:pStyle w:val="ListParagraph"/>
              <w:numPr>
                <w:ilvl w:val="0"/>
                <w:numId w:val="26"/>
              </w:numPr>
              <w:spacing w:after="200" w:line="276" w:lineRule="auto"/>
              <w:rPr>
                <w:rFonts w:ascii="Sylfaen" w:hAnsi="Sylfaen"/>
                <w:sz w:val="20"/>
                <w:szCs w:val="20"/>
                <w:lang w:val="ka-GE"/>
              </w:rPr>
            </w:pPr>
            <w:r w:rsidRPr="00070C6C">
              <w:rPr>
                <w:rFonts w:ascii="Sylfaen" w:hAnsi="Sylfaen" w:cs="Sylfaen"/>
                <w:b/>
                <w:sz w:val="20"/>
                <w:szCs w:val="20"/>
                <w:u w:color="FF0000"/>
                <w:lang w:val="ka-GE"/>
              </w:rPr>
              <w:t xml:space="preserve">ბლიც გამოკითხვა </w:t>
            </w:r>
            <w:r w:rsidRPr="00070C6C">
              <w:rPr>
                <w:rFonts w:ascii="Sylfaen" w:hAnsi="Sylfaen"/>
                <w:b/>
                <w:sz w:val="20"/>
                <w:szCs w:val="20"/>
                <w:u w:color="FF0000"/>
              </w:rPr>
              <w:t>(</w:t>
            </w:r>
            <w:r w:rsidRPr="00070C6C">
              <w:rPr>
                <w:rFonts w:ascii="Sylfaen" w:hAnsi="Sylfaen"/>
                <w:b/>
                <w:sz w:val="20"/>
                <w:szCs w:val="20"/>
                <w:u w:color="FF0000"/>
                <w:lang w:val="ka-GE"/>
              </w:rPr>
              <w:t xml:space="preserve"> 14</w:t>
            </w:r>
            <w:r w:rsidRPr="00070C6C">
              <w:rPr>
                <w:rFonts w:ascii="Sylfaen" w:hAnsi="Sylfaen"/>
                <w:b/>
                <w:sz w:val="20"/>
                <w:szCs w:val="20"/>
                <w:u w:color="FF0000"/>
              </w:rPr>
              <w:t xml:space="preserve"> ქულა)</w:t>
            </w:r>
            <w:r w:rsidRPr="00070C6C">
              <w:rPr>
                <w:rFonts w:ascii="Sylfaen" w:hAnsi="Sylfaen"/>
                <w:b/>
                <w:sz w:val="20"/>
                <w:szCs w:val="20"/>
                <w:lang w:val="ka-GE"/>
              </w:rPr>
              <w:t xml:space="preserve"> </w:t>
            </w:r>
            <w:r w:rsidRPr="00070C6C">
              <w:rPr>
                <w:rFonts w:ascii="Sylfaen" w:hAnsi="Sylfaen" w:cs="Sylfaen"/>
                <w:b/>
                <w:sz w:val="20"/>
                <w:szCs w:val="20"/>
                <w:u w:color="FF0000"/>
                <w:lang w:val="ka-GE"/>
              </w:rPr>
              <w:t>-</w:t>
            </w:r>
            <w:r w:rsidRPr="00070C6C">
              <w:rPr>
                <w:rFonts w:ascii="Sylfaen" w:hAnsi="Sylfaen"/>
                <w:sz w:val="20"/>
                <w:szCs w:val="20"/>
                <w:lang w:val="ka-GE"/>
              </w:rPr>
              <w:t xml:space="preserve"> </w:t>
            </w:r>
            <w:r w:rsidRPr="00070C6C">
              <w:rPr>
                <w:rFonts w:ascii="Sylfaen" w:hAnsi="Sylfaen"/>
                <w:sz w:val="20"/>
                <w:szCs w:val="20"/>
                <w:u w:color="FF0000"/>
              </w:rPr>
              <w:t>ტარდება</w:t>
            </w:r>
            <w:r w:rsidRPr="00070C6C">
              <w:rPr>
                <w:rFonts w:ascii="Sylfaen" w:hAnsi="Sylfaen"/>
                <w:sz w:val="20"/>
                <w:szCs w:val="20"/>
                <w:lang w:val="ka-GE"/>
              </w:rPr>
              <w:t xml:space="preserve"> 14 </w:t>
            </w:r>
            <w:r w:rsidRPr="00070C6C">
              <w:rPr>
                <w:rFonts w:ascii="Sylfaen" w:hAnsi="Sylfaen"/>
                <w:sz w:val="20"/>
                <w:szCs w:val="20"/>
              </w:rPr>
              <w:t>-</w:t>
            </w:r>
            <w:r w:rsidRPr="00070C6C">
              <w:rPr>
                <w:rFonts w:ascii="Sylfaen" w:hAnsi="Sylfaen"/>
                <w:sz w:val="20"/>
                <w:szCs w:val="20"/>
                <w:lang w:val="ka-GE"/>
              </w:rPr>
              <w:t xml:space="preserve"> </w:t>
            </w:r>
            <w:r w:rsidRPr="00070C6C">
              <w:rPr>
                <w:rFonts w:ascii="Sylfaen" w:hAnsi="Sylfaen"/>
                <w:sz w:val="20"/>
                <w:szCs w:val="20"/>
              </w:rPr>
              <w:t>ჯერ,</w:t>
            </w:r>
            <w:r w:rsidRPr="00070C6C">
              <w:rPr>
                <w:rFonts w:ascii="Sylfaen" w:hAnsi="Sylfaen"/>
                <w:sz w:val="20"/>
                <w:szCs w:val="20"/>
                <w:u w:color="FF0000"/>
                <w:lang w:val="ka-GE"/>
              </w:rPr>
              <w:t xml:space="preserve"> </w:t>
            </w:r>
            <w:r w:rsidRPr="00070C6C">
              <w:rPr>
                <w:rFonts w:ascii="Sylfaen" w:hAnsi="Sylfaen"/>
                <w:sz w:val="20"/>
                <w:szCs w:val="20"/>
                <w:u w:color="FF0000"/>
              </w:rPr>
              <w:t>პირველი</w:t>
            </w:r>
            <w:r w:rsidRPr="00070C6C">
              <w:rPr>
                <w:rFonts w:ascii="Sylfaen" w:hAnsi="Sylfaen"/>
                <w:sz w:val="20"/>
                <w:szCs w:val="20"/>
                <w:lang w:val="ka-GE"/>
              </w:rPr>
              <w:t xml:space="preserve"> </w:t>
            </w:r>
            <w:r w:rsidRPr="00070C6C">
              <w:rPr>
                <w:rFonts w:ascii="Sylfaen" w:hAnsi="Sylfaen"/>
                <w:sz w:val="20"/>
                <w:szCs w:val="20"/>
                <w:u w:color="FF0000"/>
              </w:rPr>
              <w:t>კვირის</w:t>
            </w:r>
            <w:r w:rsidRPr="00070C6C">
              <w:rPr>
                <w:rFonts w:ascii="Sylfaen" w:hAnsi="Sylfaen"/>
                <w:sz w:val="20"/>
                <w:szCs w:val="20"/>
                <w:lang w:val="ka-GE"/>
              </w:rPr>
              <w:t xml:space="preserve"> </w:t>
            </w:r>
            <w:r w:rsidRPr="00070C6C">
              <w:rPr>
                <w:rFonts w:ascii="Sylfaen" w:hAnsi="Sylfaen"/>
                <w:sz w:val="20"/>
                <w:szCs w:val="20"/>
                <w:u w:color="FF0000"/>
              </w:rPr>
              <w:t>გარდა</w:t>
            </w:r>
            <w:r w:rsidRPr="00070C6C">
              <w:rPr>
                <w:rFonts w:ascii="Sylfaen" w:hAnsi="Sylfaen"/>
                <w:sz w:val="20"/>
                <w:szCs w:val="20"/>
                <w:u w:color="FF0000"/>
                <w:lang w:val="ka-GE"/>
              </w:rPr>
              <w:t>, თითოეული ფასდება თითო ქულით;</w:t>
            </w:r>
          </w:p>
          <w:p w:rsidR="009F761E" w:rsidRPr="00070C6C" w:rsidRDefault="009F761E" w:rsidP="009F761E">
            <w:pPr>
              <w:tabs>
                <w:tab w:val="left" w:pos="317"/>
              </w:tabs>
              <w:spacing w:line="276" w:lineRule="auto"/>
              <w:ind w:right="-1"/>
              <w:jc w:val="both"/>
              <w:rPr>
                <w:rFonts w:ascii="Sylfaen" w:eastAsia="Calibri" w:hAnsi="Sylfaen"/>
                <w:b/>
                <w:sz w:val="20"/>
                <w:szCs w:val="20"/>
                <w:lang w:val="ka-GE"/>
              </w:rPr>
            </w:pPr>
            <w:r w:rsidRPr="00070C6C">
              <w:rPr>
                <w:rFonts w:ascii="Sylfaen" w:hAnsi="Sylfaen" w:cs="Sylfaen"/>
                <w:b/>
                <w:sz w:val="20"/>
                <w:szCs w:val="20"/>
                <w:u w:color="FF0000"/>
              </w:rPr>
              <w:t>მასალის</w:t>
            </w:r>
            <w:r w:rsidRPr="00070C6C">
              <w:rPr>
                <w:rFonts w:ascii="Sylfaen" w:hAnsi="Sylfaen"/>
                <w:b/>
                <w:sz w:val="20"/>
                <w:szCs w:val="20"/>
                <w:u w:color="FF0000"/>
                <w:lang w:val="ka-GE"/>
              </w:rPr>
              <w:t xml:space="preserve"> </w:t>
            </w:r>
            <w:r w:rsidRPr="00070C6C">
              <w:rPr>
                <w:rFonts w:ascii="Sylfaen" w:hAnsi="Sylfaen"/>
                <w:b/>
                <w:sz w:val="20"/>
                <w:szCs w:val="20"/>
                <w:u w:color="FF0000"/>
              </w:rPr>
              <w:t>ზეპირი</w:t>
            </w:r>
            <w:r w:rsidRPr="00070C6C">
              <w:rPr>
                <w:rFonts w:ascii="Sylfaen" w:hAnsi="Sylfaen"/>
                <w:b/>
                <w:sz w:val="20"/>
                <w:szCs w:val="20"/>
                <w:lang w:val="ka-GE"/>
              </w:rPr>
              <w:t xml:space="preserve"> </w:t>
            </w:r>
            <w:r w:rsidRPr="00070C6C">
              <w:rPr>
                <w:rFonts w:ascii="Sylfaen" w:hAnsi="Sylfaen"/>
                <w:b/>
                <w:sz w:val="20"/>
                <w:szCs w:val="20"/>
                <w:u w:color="FF0000"/>
              </w:rPr>
              <w:t>პრეზენტაცი</w:t>
            </w:r>
            <w:r w:rsidRPr="00070C6C">
              <w:rPr>
                <w:rFonts w:ascii="Sylfaen" w:hAnsi="Sylfaen"/>
                <w:b/>
                <w:sz w:val="20"/>
                <w:szCs w:val="20"/>
                <w:u w:color="FF0000"/>
                <w:lang w:val="ka-GE"/>
              </w:rPr>
              <w:t xml:space="preserve">ის და ბლიც გამოკითხვის </w:t>
            </w:r>
            <w:r w:rsidRPr="00070C6C">
              <w:rPr>
                <w:rFonts w:ascii="Sylfaen" w:eastAsia="Calibri" w:hAnsi="Sylfaen"/>
                <w:b/>
                <w:sz w:val="20"/>
                <w:szCs w:val="20"/>
                <w:lang w:val="ka-GE"/>
              </w:rPr>
              <w:t xml:space="preserve">შეფასების კრიტერიუმებია: </w:t>
            </w:r>
          </w:p>
          <w:p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1 ქულა</w:t>
            </w:r>
            <w:r w:rsidRPr="00070C6C">
              <w:rPr>
                <w:rFonts w:ascii="Sylfaen" w:eastAsia="Calibri" w:hAnsi="Sylfaen"/>
                <w:sz w:val="20"/>
                <w:szCs w:val="20"/>
                <w:lang w:val="ka-GE"/>
              </w:rPr>
              <w:t xml:space="preserve"> -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 xml:space="preserve">0,5 ქულა - </w:t>
            </w:r>
            <w:r w:rsidRPr="00070C6C">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070C6C">
              <w:rPr>
                <w:rFonts w:ascii="Sylfaen" w:eastAsia="Calibri" w:hAnsi="Sylfaen"/>
                <w:sz w:val="20"/>
                <w:szCs w:val="20"/>
                <w:lang w:val="ka-GE"/>
              </w:rPr>
              <w:lastRenderedPageBreak/>
              <w:t>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შეინიშნება რამდენიმე არსებითი  შეცდომა;</w:t>
            </w:r>
          </w:p>
          <w:p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0 ქულა</w:t>
            </w:r>
            <w:r w:rsidRPr="00070C6C">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9F761E" w:rsidRPr="00070C6C" w:rsidRDefault="009F761E" w:rsidP="009F761E">
            <w:pPr>
              <w:pStyle w:val="ListParagraph"/>
              <w:numPr>
                <w:ilvl w:val="0"/>
                <w:numId w:val="25"/>
              </w:numPr>
              <w:spacing w:after="200" w:line="276" w:lineRule="auto"/>
              <w:jc w:val="both"/>
              <w:rPr>
                <w:rFonts w:ascii="Sylfaen" w:hAnsi="Sylfaen"/>
                <w:sz w:val="20"/>
                <w:szCs w:val="20"/>
              </w:rPr>
            </w:pPr>
            <w:r w:rsidRPr="00070C6C">
              <w:rPr>
                <w:rFonts w:ascii="Sylfaen" w:hAnsi="Sylfaen" w:cs="Sylfaen"/>
                <w:b/>
                <w:sz w:val="20"/>
                <w:szCs w:val="20"/>
                <w:u w:color="FF0000"/>
              </w:rPr>
              <w:t>ქვიზი</w:t>
            </w:r>
            <w:r w:rsidRPr="00070C6C">
              <w:rPr>
                <w:rFonts w:ascii="Sylfaen" w:hAnsi="Sylfaen"/>
                <w:b/>
                <w:sz w:val="20"/>
                <w:szCs w:val="20"/>
                <w:u w:color="FF0000"/>
                <w:lang w:val="ka-GE"/>
              </w:rPr>
              <w:t xml:space="preserve"> (12 </w:t>
            </w:r>
            <w:r w:rsidRPr="00070C6C">
              <w:rPr>
                <w:rFonts w:ascii="Sylfaen" w:hAnsi="Sylfaen"/>
                <w:b/>
                <w:sz w:val="20"/>
                <w:szCs w:val="20"/>
                <w:u w:color="FF0000"/>
              </w:rPr>
              <w:t>ქულა</w:t>
            </w:r>
            <w:r w:rsidRPr="00070C6C">
              <w:rPr>
                <w:rFonts w:ascii="Sylfaen" w:hAnsi="Sylfaen"/>
                <w:b/>
                <w:sz w:val="20"/>
                <w:szCs w:val="20"/>
                <w:u w:color="FF0000"/>
                <w:lang w:val="ka-GE"/>
              </w:rPr>
              <w:t>)</w:t>
            </w:r>
            <w:r w:rsidRPr="00070C6C">
              <w:rPr>
                <w:rFonts w:ascii="Sylfaen" w:hAnsi="Sylfaen"/>
                <w:b/>
                <w:sz w:val="20"/>
                <w:szCs w:val="20"/>
                <w:lang w:val="ka-GE"/>
              </w:rPr>
              <w:t xml:space="preserve"> - </w:t>
            </w:r>
            <w:r w:rsidRPr="00070C6C">
              <w:rPr>
                <w:rFonts w:ascii="Sylfaen" w:hAnsi="Sylfaen"/>
                <w:sz w:val="20"/>
                <w:szCs w:val="20"/>
                <w:u w:color="FF0000"/>
              </w:rPr>
              <w:t>ტარდება</w:t>
            </w:r>
            <w:r w:rsidRPr="00070C6C">
              <w:rPr>
                <w:rFonts w:ascii="Sylfaen" w:hAnsi="Sylfaen"/>
                <w:sz w:val="20"/>
                <w:szCs w:val="20"/>
                <w:lang w:val="ka-GE"/>
              </w:rPr>
              <w:t xml:space="preserve"> </w:t>
            </w:r>
            <w:r w:rsidRPr="00070C6C">
              <w:rPr>
                <w:rFonts w:ascii="Sylfaen" w:hAnsi="Sylfaen"/>
                <w:sz w:val="20"/>
                <w:szCs w:val="20"/>
                <w:u w:color="FF0000"/>
              </w:rPr>
              <w:t>სემესტრში</w:t>
            </w:r>
            <w:r w:rsidRPr="00070C6C">
              <w:rPr>
                <w:rFonts w:ascii="Sylfaen" w:hAnsi="Sylfaen"/>
                <w:sz w:val="20"/>
                <w:szCs w:val="20"/>
                <w:lang w:val="ka-GE"/>
              </w:rPr>
              <w:t xml:space="preserve"> </w:t>
            </w:r>
            <w:r w:rsidRPr="00070C6C">
              <w:rPr>
                <w:rFonts w:ascii="Sylfaen" w:hAnsi="Sylfaen"/>
                <w:sz w:val="20"/>
                <w:szCs w:val="20"/>
                <w:u w:color="FF0000"/>
                <w:lang w:val="ka-GE"/>
              </w:rPr>
              <w:t>ერთხელ</w:t>
            </w:r>
            <w:r w:rsidRPr="00070C6C">
              <w:rPr>
                <w:rFonts w:ascii="Sylfaen" w:hAnsi="Sylfaen"/>
                <w:sz w:val="20"/>
                <w:szCs w:val="20"/>
                <w:lang w:val="ka-GE"/>
              </w:rPr>
              <w:t xml:space="preserve">, </w:t>
            </w:r>
            <w:r w:rsidRPr="00070C6C">
              <w:rPr>
                <w:rFonts w:ascii="Sylfaen" w:hAnsi="Sylfaen"/>
                <w:sz w:val="20"/>
                <w:szCs w:val="20"/>
              </w:rPr>
              <w:t xml:space="preserve">რომელიც შეიძლება შესრულდეს როგორც </w:t>
            </w:r>
            <w:r w:rsidRPr="00070C6C">
              <w:rPr>
                <w:rFonts w:ascii="Sylfaen" w:hAnsi="Sylfaen"/>
                <w:b/>
                <w:sz w:val="20"/>
                <w:szCs w:val="20"/>
              </w:rPr>
              <w:t xml:space="preserve"> </w:t>
            </w:r>
            <w:r w:rsidRPr="00070C6C">
              <w:rPr>
                <w:rFonts w:ascii="Sylfaen" w:hAnsi="Sylfaen"/>
                <w:sz w:val="20"/>
                <w:szCs w:val="20"/>
              </w:rPr>
              <w:t>წერითი, ასევე ზეპირი ფორმით.</w:t>
            </w:r>
            <w:r w:rsidRPr="00070C6C">
              <w:rPr>
                <w:rFonts w:ascii="Sylfaen" w:hAnsi="Sylfaen"/>
                <w:sz w:val="20"/>
                <w:szCs w:val="20"/>
                <w:lang w:val="ka-GE"/>
              </w:rPr>
              <w:t xml:space="preserve"> თითო ქვიზი </w:t>
            </w:r>
            <w:r w:rsidRPr="00070C6C">
              <w:rPr>
                <w:rFonts w:ascii="Sylfaen" w:hAnsi="Sylfaen"/>
                <w:sz w:val="20"/>
                <w:szCs w:val="20"/>
                <w:u w:color="FF0000"/>
              </w:rPr>
              <w:t>მოიცავს</w:t>
            </w:r>
            <w:r w:rsidRPr="00070C6C">
              <w:rPr>
                <w:rFonts w:ascii="Sylfaen" w:hAnsi="Sylfaen"/>
                <w:sz w:val="20"/>
                <w:szCs w:val="20"/>
                <w:lang w:val="ka-GE"/>
              </w:rPr>
              <w:t xml:space="preserve"> </w:t>
            </w:r>
            <w:r w:rsidRPr="00070C6C">
              <w:rPr>
                <w:rFonts w:ascii="Sylfaen" w:hAnsi="Sylfaen"/>
                <w:sz w:val="20"/>
                <w:szCs w:val="20"/>
                <w:u w:color="FF0000"/>
                <w:lang w:val="ka-GE"/>
              </w:rPr>
              <w:t xml:space="preserve">12 </w:t>
            </w:r>
            <w:r w:rsidRPr="00070C6C">
              <w:rPr>
                <w:rFonts w:ascii="Sylfaen" w:hAnsi="Sylfaen"/>
                <w:sz w:val="20"/>
                <w:szCs w:val="20"/>
                <w:u w:color="FF0000"/>
              </w:rPr>
              <w:t>საკითხს</w:t>
            </w:r>
            <w:r w:rsidRPr="00070C6C">
              <w:rPr>
                <w:rFonts w:ascii="Sylfaen" w:hAnsi="Sylfaen"/>
                <w:sz w:val="20"/>
                <w:szCs w:val="20"/>
                <w:lang w:val="ka-GE"/>
              </w:rPr>
              <w:t>. ს</w:t>
            </w:r>
            <w:r w:rsidRPr="00070C6C">
              <w:rPr>
                <w:rFonts w:ascii="Sylfaen" w:hAnsi="Sylfaen"/>
                <w:sz w:val="20"/>
                <w:szCs w:val="20"/>
                <w:u w:color="FF0000"/>
              </w:rPr>
              <w:t>წორი</w:t>
            </w:r>
            <w:r w:rsidRPr="00070C6C">
              <w:rPr>
                <w:rFonts w:ascii="Sylfaen" w:hAnsi="Sylfaen"/>
                <w:sz w:val="20"/>
                <w:szCs w:val="20"/>
                <w:lang w:val="ka-GE"/>
              </w:rPr>
              <w:t xml:space="preserve"> </w:t>
            </w:r>
            <w:r w:rsidRPr="00070C6C">
              <w:rPr>
                <w:rFonts w:ascii="Sylfaen" w:hAnsi="Sylfaen"/>
                <w:sz w:val="20"/>
                <w:szCs w:val="20"/>
                <w:u w:color="FF0000"/>
              </w:rPr>
              <w:t>პასუხი</w:t>
            </w:r>
            <w:r w:rsidRPr="00070C6C">
              <w:rPr>
                <w:rFonts w:ascii="Sylfaen" w:hAnsi="Sylfaen"/>
                <w:sz w:val="20"/>
                <w:szCs w:val="20"/>
                <w:lang w:val="ka-GE"/>
              </w:rPr>
              <w:t xml:space="preserve"> </w:t>
            </w:r>
            <w:r w:rsidRPr="00070C6C">
              <w:rPr>
                <w:rFonts w:ascii="Sylfaen" w:hAnsi="Sylfaen"/>
                <w:sz w:val="20"/>
                <w:szCs w:val="20"/>
                <w:u w:color="FF0000"/>
              </w:rPr>
              <w:t>ფასდება</w:t>
            </w:r>
            <w:r w:rsidRPr="00070C6C">
              <w:rPr>
                <w:rFonts w:ascii="Sylfaen" w:hAnsi="Sylfaen"/>
                <w:sz w:val="20"/>
                <w:szCs w:val="20"/>
                <w:lang w:val="ka-GE"/>
              </w:rPr>
              <w:t xml:space="preserve"> </w:t>
            </w:r>
            <w:r w:rsidRPr="00070C6C">
              <w:rPr>
                <w:rFonts w:ascii="Sylfaen" w:hAnsi="Sylfaen"/>
                <w:sz w:val="20"/>
                <w:szCs w:val="20"/>
                <w:u w:color="FF0000"/>
                <w:lang w:val="ka-GE"/>
              </w:rPr>
              <w:t xml:space="preserve"> 1 </w:t>
            </w:r>
            <w:r w:rsidRPr="00070C6C">
              <w:rPr>
                <w:rFonts w:ascii="Sylfaen" w:hAnsi="Sylfaen"/>
                <w:sz w:val="20"/>
                <w:szCs w:val="20"/>
                <w:u w:color="FF0000"/>
              </w:rPr>
              <w:t>ქულით</w:t>
            </w:r>
            <w:r w:rsidRPr="00070C6C">
              <w:rPr>
                <w:rFonts w:ascii="Sylfaen" w:hAnsi="Sylfaen"/>
                <w:sz w:val="20"/>
                <w:szCs w:val="20"/>
                <w:lang w:val="ka-GE"/>
              </w:rPr>
              <w:t>;</w:t>
            </w:r>
          </w:p>
          <w:p w:rsidR="009F761E" w:rsidRPr="00070C6C" w:rsidRDefault="009F761E" w:rsidP="009F761E">
            <w:pPr>
              <w:pStyle w:val="ListParagraph"/>
              <w:numPr>
                <w:ilvl w:val="0"/>
                <w:numId w:val="25"/>
              </w:numPr>
              <w:spacing w:after="200" w:line="276" w:lineRule="auto"/>
              <w:rPr>
                <w:rFonts w:ascii="Sylfaen" w:hAnsi="Sylfaen"/>
                <w:sz w:val="20"/>
                <w:szCs w:val="20"/>
                <w:lang w:val="ka-GE"/>
              </w:rPr>
            </w:pPr>
            <w:r w:rsidRPr="00070C6C">
              <w:rPr>
                <w:rFonts w:ascii="Sylfaen" w:hAnsi="Sylfaen" w:cs="Sylfaen"/>
                <w:b/>
                <w:sz w:val="20"/>
                <w:szCs w:val="20"/>
                <w:u w:color="FF0000"/>
              </w:rPr>
              <w:t>შუალედური</w:t>
            </w:r>
            <w:r w:rsidRPr="00070C6C">
              <w:rPr>
                <w:rFonts w:ascii="Sylfaen" w:hAnsi="Sylfaen"/>
                <w:b/>
                <w:sz w:val="20"/>
                <w:szCs w:val="20"/>
                <w:lang w:val="ka-GE"/>
              </w:rPr>
              <w:t xml:space="preserve"> </w:t>
            </w:r>
            <w:r w:rsidRPr="00070C6C">
              <w:rPr>
                <w:rFonts w:ascii="Sylfaen" w:hAnsi="Sylfaen"/>
                <w:b/>
                <w:sz w:val="20"/>
                <w:szCs w:val="20"/>
                <w:u w:color="FF0000"/>
                <w:lang w:val="ka-GE"/>
              </w:rPr>
              <w:t>გამოცდა (</w:t>
            </w:r>
            <w:r w:rsidRPr="00070C6C">
              <w:rPr>
                <w:rFonts w:ascii="Sylfaen" w:hAnsi="Sylfaen"/>
                <w:b/>
                <w:sz w:val="20"/>
                <w:szCs w:val="20"/>
                <w:u w:color="FF0000"/>
              </w:rPr>
              <w:t>20</w:t>
            </w:r>
            <w:r w:rsidRPr="00070C6C">
              <w:rPr>
                <w:rFonts w:ascii="Sylfaen" w:hAnsi="Sylfaen"/>
                <w:b/>
                <w:sz w:val="20"/>
                <w:szCs w:val="20"/>
                <w:u w:color="FF0000"/>
                <w:lang w:val="ka-GE"/>
              </w:rPr>
              <w:t xml:space="preserve">  </w:t>
            </w:r>
            <w:r w:rsidRPr="00070C6C">
              <w:rPr>
                <w:rFonts w:ascii="Sylfaen" w:hAnsi="Sylfaen"/>
                <w:b/>
                <w:sz w:val="20"/>
                <w:szCs w:val="20"/>
                <w:u w:color="FF0000"/>
              </w:rPr>
              <w:t>ქულა</w:t>
            </w:r>
            <w:r w:rsidRPr="00070C6C">
              <w:rPr>
                <w:rFonts w:ascii="Sylfaen" w:hAnsi="Sylfaen"/>
                <w:b/>
                <w:sz w:val="20"/>
                <w:szCs w:val="20"/>
                <w:u w:color="FF0000"/>
                <w:lang w:val="ka-GE"/>
              </w:rPr>
              <w:t>)</w:t>
            </w:r>
            <w:r w:rsidRPr="00070C6C">
              <w:rPr>
                <w:rFonts w:ascii="Sylfaen" w:hAnsi="Sylfaen"/>
                <w:sz w:val="20"/>
                <w:szCs w:val="20"/>
                <w:lang w:val="ka-GE"/>
              </w:rPr>
              <w:t xml:space="preserve">  -  </w:t>
            </w:r>
            <w:r w:rsidRPr="00070C6C">
              <w:rPr>
                <w:rFonts w:ascii="Sylfaen" w:hAnsi="Sylfaen"/>
                <w:sz w:val="20"/>
                <w:szCs w:val="20"/>
                <w:u w:color="FF0000"/>
              </w:rPr>
              <w:t>ტარდება</w:t>
            </w:r>
            <w:r w:rsidRPr="00070C6C">
              <w:rPr>
                <w:rFonts w:ascii="Sylfaen" w:hAnsi="Sylfaen"/>
                <w:sz w:val="20"/>
                <w:szCs w:val="20"/>
                <w:lang w:val="ka-GE"/>
              </w:rPr>
              <w:t xml:space="preserve"> </w:t>
            </w:r>
            <w:r w:rsidRPr="00070C6C">
              <w:rPr>
                <w:rFonts w:ascii="Sylfaen" w:hAnsi="Sylfaen"/>
                <w:sz w:val="20"/>
                <w:szCs w:val="20"/>
                <w:u w:color="FF0000"/>
              </w:rPr>
              <w:t>ტესტის</w:t>
            </w:r>
            <w:r w:rsidRPr="00070C6C">
              <w:rPr>
                <w:rFonts w:ascii="Sylfaen" w:hAnsi="Sylfaen"/>
                <w:sz w:val="20"/>
                <w:szCs w:val="20"/>
                <w:lang w:val="ka-GE"/>
              </w:rPr>
              <w:t xml:space="preserve"> </w:t>
            </w:r>
            <w:r w:rsidRPr="00070C6C">
              <w:rPr>
                <w:rFonts w:ascii="Sylfaen" w:hAnsi="Sylfaen"/>
                <w:sz w:val="20"/>
                <w:szCs w:val="20"/>
                <w:u w:color="FF0000"/>
              </w:rPr>
              <w:t>სახით</w:t>
            </w:r>
            <w:r w:rsidRPr="00070C6C">
              <w:rPr>
                <w:rFonts w:ascii="Sylfaen" w:hAnsi="Sylfaen"/>
                <w:sz w:val="20"/>
                <w:szCs w:val="20"/>
                <w:lang w:val="ka-GE"/>
              </w:rPr>
              <w:t xml:space="preserve">, </w:t>
            </w:r>
            <w:r w:rsidRPr="00070C6C">
              <w:rPr>
                <w:rFonts w:ascii="Sylfaen" w:hAnsi="Sylfaen"/>
                <w:sz w:val="20"/>
                <w:szCs w:val="20"/>
                <w:u w:color="FF0000"/>
              </w:rPr>
              <w:t>სადაც</w:t>
            </w:r>
            <w:r w:rsidRPr="00070C6C">
              <w:rPr>
                <w:rFonts w:ascii="Sylfaen" w:hAnsi="Sylfaen"/>
                <w:sz w:val="20"/>
                <w:szCs w:val="20"/>
                <w:lang w:val="ka-GE"/>
              </w:rPr>
              <w:t xml:space="preserve"> </w:t>
            </w:r>
            <w:r w:rsidRPr="00070C6C">
              <w:rPr>
                <w:rFonts w:ascii="Sylfaen" w:hAnsi="Sylfaen"/>
                <w:sz w:val="20"/>
                <w:szCs w:val="20"/>
                <w:u w:color="FF0000"/>
              </w:rPr>
              <w:t>მოცემულია</w:t>
            </w:r>
            <w:r w:rsidRPr="00070C6C">
              <w:rPr>
                <w:rFonts w:ascii="Sylfaen" w:hAnsi="Sylfaen"/>
                <w:sz w:val="20"/>
                <w:szCs w:val="20"/>
                <w:lang w:val="ka-GE"/>
              </w:rPr>
              <w:t xml:space="preserve"> </w:t>
            </w:r>
            <w:r w:rsidRPr="00070C6C">
              <w:rPr>
                <w:rFonts w:ascii="Sylfaen" w:hAnsi="Sylfaen"/>
                <w:sz w:val="20"/>
                <w:szCs w:val="20"/>
                <w:u w:color="FF0000"/>
              </w:rPr>
              <w:t>20</w:t>
            </w:r>
            <w:r w:rsidRPr="00070C6C">
              <w:rPr>
                <w:rFonts w:ascii="Sylfaen" w:hAnsi="Sylfaen"/>
                <w:sz w:val="20"/>
                <w:szCs w:val="20"/>
                <w:lang w:val="ka-GE"/>
              </w:rPr>
              <w:t xml:space="preserve"> </w:t>
            </w:r>
            <w:r w:rsidRPr="00070C6C">
              <w:rPr>
                <w:rFonts w:ascii="Sylfaen" w:hAnsi="Sylfaen"/>
                <w:sz w:val="20"/>
                <w:szCs w:val="20"/>
                <w:u w:color="FF0000"/>
              </w:rPr>
              <w:t>კითხვა</w:t>
            </w:r>
            <w:r w:rsidRPr="00070C6C">
              <w:rPr>
                <w:rFonts w:ascii="Sylfaen" w:hAnsi="Sylfaen"/>
                <w:sz w:val="20"/>
                <w:szCs w:val="20"/>
                <w:lang w:val="ka-GE"/>
              </w:rPr>
              <w:t xml:space="preserve">, </w:t>
            </w:r>
            <w:r w:rsidRPr="00070C6C">
              <w:rPr>
                <w:rFonts w:ascii="Sylfaen" w:hAnsi="Sylfaen"/>
                <w:sz w:val="20"/>
                <w:szCs w:val="20"/>
                <w:u w:color="FF0000"/>
              </w:rPr>
              <w:t>თითო</w:t>
            </w:r>
            <w:r w:rsidRPr="00070C6C">
              <w:rPr>
                <w:rFonts w:ascii="Sylfaen" w:hAnsi="Sylfaen"/>
                <w:sz w:val="20"/>
                <w:szCs w:val="20"/>
                <w:lang w:val="ka-GE"/>
              </w:rPr>
              <w:t xml:space="preserve"> </w:t>
            </w:r>
            <w:r w:rsidRPr="00070C6C">
              <w:rPr>
                <w:rFonts w:ascii="Sylfaen" w:hAnsi="Sylfaen"/>
                <w:sz w:val="20"/>
                <w:szCs w:val="20"/>
                <w:u w:color="FF0000"/>
              </w:rPr>
              <w:t>საკითხი</w:t>
            </w:r>
            <w:r w:rsidRPr="00070C6C">
              <w:rPr>
                <w:rFonts w:ascii="Sylfaen" w:hAnsi="Sylfaen"/>
                <w:sz w:val="20"/>
                <w:szCs w:val="20"/>
                <w:lang w:val="ka-GE"/>
              </w:rPr>
              <w:t xml:space="preserve"> </w:t>
            </w:r>
            <w:r w:rsidRPr="00070C6C">
              <w:rPr>
                <w:rFonts w:ascii="Sylfaen" w:hAnsi="Sylfaen"/>
                <w:sz w:val="20"/>
                <w:szCs w:val="20"/>
                <w:u w:color="FF0000"/>
              </w:rPr>
              <w:t>ფასდება</w:t>
            </w:r>
            <w:r w:rsidRPr="00070C6C">
              <w:rPr>
                <w:rFonts w:ascii="Sylfaen" w:hAnsi="Sylfaen"/>
                <w:sz w:val="20"/>
                <w:szCs w:val="20"/>
                <w:lang w:val="ka-GE"/>
              </w:rPr>
              <w:t xml:space="preserve"> </w:t>
            </w:r>
            <w:r w:rsidRPr="00070C6C">
              <w:rPr>
                <w:rFonts w:ascii="Sylfaen" w:hAnsi="Sylfaen"/>
                <w:sz w:val="20"/>
                <w:szCs w:val="20"/>
                <w:u w:color="FF0000"/>
              </w:rPr>
              <w:t>თითო</w:t>
            </w:r>
            <w:r w:rsidRPr="00070C6C">
              <w:rPr>
                <w:rFonts w:ascii="Sylfaen" w:hAnsi="Sylfaen"/>
                <w:sz w:val="20"/>
                <w:szCs w:val="20"/>
                <w:lang w:val="ka-GE"/>
              </w:rPr>
              <w:t xml:space="preserve"> </w:t>
            </w:r>
            <w:r w:rsidRPr="00070C6C">
              <w:rPr>
                <w:rFonts w:ascii="Sylfaen" w:hAnsi="Sylfaen"/>
                <w:sz w:val="20"/>
                <w:szCs w:val="20"/>
                <w:u w:color="FF0000"/>
              </w:rPr>
              <w:t>ქულით</w:t>
            </w:r>
            <w:r w:rsidRPr="00070C6C">
              <w:rPr>
                <w:rFonts w:ascii="Sylfaen" w:hAnsi="Sylfaen"/>
                <w:sz w:val="20"/>
                <w:szCs w:val="20"/>
                <w:lang w:val="ka-GE"/>
              </w:rPr>
              <w:t>;</w:t>
            </w:r>
          </w:p>
          <w:p w:rsidR="009F761E" w:rsidRPr="00070C6C" w:rsidRDefault="009F761E" w:rsidP="009F761E">
            <w:pPr>
              <w:pStyle w:val="ListParagraph"/>
              <w:numPr>
                <w:ilvl w:val="0"/>
                <w:numId w:val="25"/>
              </w:numPr>
              <w:spacing w:after="200" w:line="276" w:lineRule="auto"/>
              <w:rPr>
                <w:rFonts w:ascii="Sylfaen" w:hAnsi="Sylfaen"/>
                <w:sz w:val="20"/>
                <w:szCs w:val="20"/>
                <w:lang w:val="ka-GE"/>
              </w:rPr>
            </w:pPr>
            <w:r w:rsidRPr="00070C6C">
              <w:rPr>
                <w:rFonts w:ascii="Sylfaen" w:hAnsi="Sylfaen" w:cs="AcadNusx"/>
                <w:b/>
                <w:sz w:val="20"/>
                <w:szCs w:val="20"/>
                <w:lang w:val="ka-GE"/>
              </w:rPr>
              <w:t xml:space="preserve">დასკვნითი   გამოცდა (40) ქულა - </w:t>
            </w:r>
            <w:r w:rsidRPr="00070C6C">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9F761E" w:rsidRPr="00070C6C" w:rsidRDefault="009F761E" w:rsidP="009F761E">
            <w:pPr>
              <w:spacing w:after="0" w:line="360" w:lineRule="auto"/>
              <w:rPr>
                <w:rFonts w:ascii="Sylfaen" w:hAnsi="Sylfaen" w:cs="AcadNusx"/>
                <w:b/>
                <w:color w:val="000000" w:themeColor="text1"/>
                <w:sz w:val="20"/>
                <w:szCs w:val="20"/>
              </w:rPr>
            </w:pPr>
            <w:r w:rsidRPr="00070C6C">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9F761E" w:rsidRPr="00070C6C" w:rsidRDefault="009F761E" w:rsidP="009F761E">
            <w:pPr>
              <w:spacing w:after="0" w:line="276" w:lineRule="auto"/>
              <w:jc w:val="both"/>
              <w:rPr>
                <w:rFonts w:ascii="Sylfaen" w:hAnsi="Sylfaen" w:cs="AcadNusx"/>
                <w:b/>
                <w:color w:val="000000" w:themeColor="text1"/>
                <w:sz w:val="20"/>
                <w:szCs w:val="20"/>
                <w:lang w:val="ka-GE"/>
              </w:rPr>
            </w:pPr>
            <w:r w:rsidRPr="00070C6C">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9F761E" w:rsidRPr="00070C6C" w:rsidRDefault="009F761E" w:rsidP="009F761E">
            <w:pPr>
              <w:spacing w:after="0" w:line="276" w:lineRule="auto"/>
              <w:jc w:val="both"/>
              <w:rPr>
                <w:rFonts w:ascii="Sylfaen" w:hAnsi="Sylfaen" w:cs="AcadNusx"/>
                <w:color w:val="000000" w:themeColor="text1"/>
                <w:sz w:val="20"/>
                <w:szCs w:val="20"/>
                <w:lang w:val="ka-GE"/>
              </w:rPr>
            </w:pPr>
            <w:r w:rsidRPr="00070C6C">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9F761E" w:rsidRPr="00070C6C" w:rsidRDefault="009F761E" w:rsidP="009F761E">
            <w:pPr>
              <w:spacing w:after="0" w:line="276" w:lineRule="auto"/>
              <w:jc w:val="both"/>
              <w:rPr>
                <w:rFonts w:ascii="Sylfaen" w:hAnsi="Sylfaen" w:cs="AcadNusx"/>
                <w:color w:val="000000" w:themeColor="text1"/>
                <w:sz w:val="20"/>
                <w:szCs w:val="20"/>
                <w:lang w:val="ka-GE"/>
              </w:rPr>
            </w:pPr>
            <w:r w:rsidRPr="00070C6C">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 – 21 - ე კვირა), დასკვნითი გამოცდიდან არანაკლებ 5 დღის შემდეგ.</w:t>
            </w:r>
          </w:p>
          <w:p w:rsidR="00D72B5F" w:rsidRPr="00070C6C" w:rsidRDefault="00D72B5F" w:rsidP="00D03DBF">
            <w:pPr>
              <w:spacing w:after="0" w:line="360" w:lineRule="auto"/>
              <w:rPr>
                <w:rFonts w:ascii="Sylfaen" w:hAnsi="Sylfaen" w:cs="Sylfaen"/>
                <w:i/>
                <w:color w:val="000000" w:themeColor="text1"/>
                <w:sz w:val="20"/>
                <w:szCs w:val="20"/>
                <w:lang w:val="ka-GE"/>
              </w:rPr>
            </w:pPr>
          </w:p>
        </w:tc>
      </w:tr>
      <w:tr w:rsidR="00815527" w:rsidRPr="00070C6C"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070C6C" w:rsidRDefault="00D72B5F"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AE1566" w:rsidRPr="00A22F5F" w:rsidRDefault="00AE1566" w:rsidP="00A22F5F">
            <w:pPr>
              <w:numPr>
                <w:ilvl w:val="0"/>
                <w:numId w:val="20"/>
              </w:numPr>
              <w:tabs>
                <w:tab w:val="left" w:pos="3"/>
              </w:tabs>
              <w:spacing w:after="0" w:line="276" w:lineRule="auto"/>
              <w:ind w:left="363"/>
              <w:jc w:val="both"/>
              <w:rPr>
                <w:rFonts w:ascii="Sylfaen" w:hAnsi="Sylfaen"/>
                <w:noProof/>
                <w:sz w:val="18"/>
                <w:szCs w:val="20"/>
                <w:lang w:val="ka-GE"/>
              </w:rPr>
            </w:pPr>
            <w:r w:rsidRPr="00A22F5F">
              <w:rPr>
                <w:rFonts w:ascii="Sylfaen" w:hAnsi="Sylfaen" w:cs="Sylfaen"/>
                <w:sz w:val="18"/>
                <w:szCs w:val="20"/>
                <w:lang w:val="ka-GE"/>
              </w:rPr>
              <w:t>ჩუთლაშვილი</w:t>
            </w:r>
            <w:r w:rsidR="007D763B" w:rsidRPr="00A22F5F">
              <w:rPr>
                <w:rFonts w:ascii="Sylfaen" w:hAnsi="Sylfaen" w:cs="Sylfaen"/>
                <w:sz w:val="18"/>
                <w:szCs w:val="20"/>
                <w:lang w:val="ka-GE"/>
              </w:rPr>
              <w:t xml:space="preserve"> ა., </w:t>
            </w:r>
            <w:r w:rsidRPr="00A22F5F">
              <w:rPr>
                <w:rFonts w:ascii="Sylfaen" w:hAnsi="Sylfaen" w:cs="Sylfaen"/>
                <w:sz w:val="18"/>
                <w:szCs w:val="20"/>
                <w:lang w:val="ka-GE"/>
              </w:rPr>
              <w:t>ბარბაქაძე</w:t>
            </w:r>
            <w:r w:rsidR="007D763B" w:rsidRPr="00A22F5F">
              <w:rPr>
                <w:rFonts w:ascii="Sylfaen" w:hAnsi="Sylfaen" w:cs="Sylfaen"/>
                <w:sz w:val="18"/>
                <w:szCs w:val="20"/>
                <w:lang w:val="ka-GE"/>
              </w:rPr>
              <w:t xml:space="preserve"> ხ.-</w:t>
            </w:r>
            <w:r w:rsidRPr="00A22F5F">
              <w:rPr>
                <w:rFonts w:ascii="Sylfaen" w:hAnsi="Sylfaen" w:cs="Sylfaen"/>
                <w:b/>
                <w:sz w:val="18"/>
                <w:szCs w:val="20"/>
                <w:lang w:val="ka-GE"/>
              </w:rPr>
              <w:t xml:space="preserve"> </w:t>
            </w:r>
            <w:r w:rsidRPr="00A22F5F">
              <w:rPr>
                <w:rFonts w:ascii="Sylfaen" w:hAnsi="Sylfaen" w:cs="Sylfaen"/>
                <w:sz w:val="18"/>
                <w:szCs w:val="20"/>
                <w:lang w:val="ka-GE"/>
              </w:rPr>
              <w:t>ფინანსური ინსტიტუტები და ბაზრები (ლექციების ელექტრონული კურსი)</w:t>
            </w:r>
            <w:r w:rsidR="007D763B" w:rsidRPr="00A22F5F">
              <w:rPr>
                <w:rFonts w:ascii="Sylfaen" w:hAnsi="Sylfaen" w:cs="Sylfaen"/>
                <w:sz w:val="18"/>
                <w:szCs w:val="20"/>
                <w:lang w:val="ka-GE"/>
              </w:rPr>
              <w:t>,</w:t>
            </w:r>
            <w:r w:rsidRPr="00A22F5F">
              <w:rPr>
                <w:rFonts w:ascii="Sylfaen" w:hAnsi="Sylfaen" w:cs="Sylfaen"/>
                <w:sz w:val="18"/>
                <w:szCs w:val="20"/>
                <w:lang w:val="ka-GE"/>
              </w:rPr>
              <w:t xml:space="preserve"> </w:t>
            </w:r>
            <w:r w:rsidR="009F761E" w:rsidRPr="00A22F5F">
              <w:rPr>
                <w:rFonts w:ascii="Sylfaen" w:hAnsi="Sylfaen" w:cs="Sylfaen"/>
                <w:sz w:val="18"/>
                <w:szCs w:val="20"/>
                <w:lang w:val="ka-GE"/>
              </w:rPr>
              <w:t>201</w:t>
            </w:r>
            <w:r w:rsidR="009F761E" w:rsidRPr="00A22F5F">
              <w:rPr>
                <w:rFonts w:ascii="Sylfaen" w:hAnsi="Sylfaen" w:cs="Sylfaen"/>
                <w:sz w:val="18"/>
                <w:szCs w:val="20"/>
              </w:rPr>
              <w:t>8</w:t>
            </w:r>
            <w:r w:rsidR="007D763B" w:rsidRPr="00A22F5F">
              <w:rPr>
                <w:rFonts w:ascii="Sylfaen" w:hAnsi="Sylfaen" w:cs="Sylfaen"/>
                <w:sz w:val="18"/>
                <w:szCs w:val="20"/>
                <w:lang w:val="ka-GE"/>
              </w:rPr>
              <w:t>.</w:t>
            </w:r>
          </w:p>
          <w:p w:rsidR="00D72B5F" w:rsidRPr="00A22F5F" w:rsidRDefault="00D72B5F" w:rsidP="00A22F5F">
            <w:pPr>
              <w:tabs>
                <w:tab w:val="left" w:pos="3"/>
              </w:tabs>
              <w:spacing w:after="0" w:line="360" w:lineRule="auto"/>
              <w:ind w:left="363" w:hanging="360"/>
              <w:jc w:val="both"/>
              <w:rPr>
                <w:rFonts w:ascii="Sylfaen" w:hAnsi="Sylfaen"/>
                <w:color w:val="000000" w:themeColor="text1"/>
                <w:sz w:val="18"/>
                <w:szCs w:val="20"/>
                <w:highlight w:val="yellow"/>
                <w:lang w:val="ka-GE"/>
              </w:rPr>
            </w:pPr>
          </w:p>
        </w:tc>
      </w:tr>
      <w:tr w:rsidR="00815527" w:rsidRPr="00070C6C" w:rsidTr="00483259">
        <w:trPr>
          <w:trHeight w:val="763"/>
        </w:trPr>
        <w:tc>
          <w:tcPr>
            <w:tcW w:w="2639" w:type="dxa"/>
            <w:tcBorders>
              <w:top w:val="single" w:sz="4" w:space="0" w:color="auto"/>
              <w:left w:val="single" w:sz="4" w:space="0" w:color="auto"/>
              <w:bottom w:val="single" w:sz="4" w:space="0" w:color="auto"/>
              <w:right w:val="single" w:sz="4" w:space="0" w:color="auto"/>
            </w:tcBorders>
            <w:hideMark/>
          </w:tcPr>
          <w:p w:rsidR="00D72B5F" w:rsidRPr="00070C6C" w:rsidRDefault="00D72B5F"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7D763B" w:rsidRPr="00A22F5F" w:rsidRDefault="007D763B" w:rsidP="00A22F5F">
            <w:pPr>
              <w:tabs>
                <w:tab w:val="left" w:pos="3"/>
              </w:tabs>
              <w:spacing w:after="0" w:line="276" w:lineRule="auto"/>
              <w:ind w:left="363" w:hanging="360"/>
              <w:jc w:val="both"/>
              <w:rPr>
                <w:rFonts w:ascii="Sylfaen" w:hAnsi="Sylfaen"/>
                <w:sz w:val="18"/>
                <w:szCs w:val="20"/>
                <w:lang w:val="ka-GE"/>
              </w:rPr>
            </w:pPr>
            <w:r w:rsidRPr="00A22F5F">
              <w:rPr>
                <w:rFonts w:ascii="Sylfaen" w:hAnsi="Sylfaen"/>
                <w:sz w:val="18"/>
                <w:szCs w:val="20"/>
                <w:lang w:val="ka-GE"/>
              </w:rPr>
              <w:t>1. ასლანიშვილი დ. საქართველოს სახელმწიფო ფასიანი ქაღალდები, თბ</w:t>
            </w:r>
            <w:r w:rsidR="00137693" w:rsidRPr="00A22F5F">
              <w:rPr>
                <w:rFonts w:ascii="Sylfaen" w:hAnsi="Sylfaen"/>
                <w:sz w:val="18"/>
                <w:szCs w:val="20"/>
                <w:lang w:val="ka-GE"/>
              </w:rPr>
              <w:t>. 2015;</w:t>
            </w:r>
          </w:p>
          <w:p w:rsidR="007D763B" w:rsidRPr="00A22F5F" w:rsidRDefault="007D763B" w:rsidP="00A22F5F">
            <w:pPr>
              <w:tabs>
                <w:tab w:val="left" w:pos="3"/>
              </w:tabs>
              <w:spacing w:after="0" w:line="276" w:lineRule="auto"/>
              <w:ind w:left="363" w:hanging="360"/>
              <w:jc w:val="both"/>
              <w:rPr>
                <w:rFonts w:ascii="Sylfaen" w:hAnsi="Sylfaen"/>
                <w:sz w:val="18"/>
                <w:szCs w:val="20"/>
                <w:lang w:val="ka-GE"/>
              </w:rPr>
            </w:pPr>
            <w:r w:rsidRPr="00A22F5F">
              <w:rPr>
                <w:rFonts w:ascii="Sylfaen" w:hAnsi="Sylfaen"/>
                <w:sz w:val="18"/>
                <w:szCs w:val="20"/>
                <w:lang w:val="ka-GE"/>
              </w:rPr>
              <w:t>2. კოვზანაძე ი., კონტრიძე გ.</w:t>
            </w:r>
            <w:r w:rsidRPr="00A22F5F">
              <w:rPr>
                <w:rFonts w:ascii="Sylfaen" w:hAnsi="Sylfaen"/>
                <w:b/>
                <w:sz w:val="18"/>
                <w:szCs w:val="20"/>
                <w:lang w:val="ka-GE"/>
              </w:rPr>
              <w:t xml:space="preserve"> - </w:t>
            </w:r>
            <w:r w:rsidRPr="00A22F5F">
              <w:rPr>
                <w:rFonts w:ascii="Sylfaen" w:hAnsi="Sylfaen"/>
                <w:sz w:val="18"/>
                <w:szCs w:val="20"/>
                <w:lang w:val="ka-GE"/>
              </w:rPr>
              <w:t>თანამედროვე საბანკო საქმე: თეორია და პრაქტიკა, თბ. 2014.</w:t>
            </w:r>
          </w:p>
          <w:p w:rsidR="00D72B5F" w:rsidRPr="00A22F5F" w:rsidRDefault="00D72B5F" w:rsidP="00A22F5F">
            <w:pPr>
              <w:pStyle w:val="ListParagraph"/>
              <w:tabs>
                <w:tab w:val="left" w:pos="3"/>
              </w:tabs>
              <w:spacing w:after="0" w:line="360" w:lineRule="auto"/>
              <w:ind w:left="363" w:hanging="360"/>
              <w:jc w:val="both"/>
              <w:rPr>
                <w:rFonts w:ascii="AcadNusx" w:hAnsi="AcadNusx"/>
                <w:color w:val="000000" w:themeColor="text1"/>
                <w:sz w:val="18"/>
                <w:szCs w:val="20"/>
                <w:highlight w:val="yellow"/>
              </w:rPr>
            </w:pPr>
          </w:p>
        </w:tc>
      </w:tr>
    </w:tbl>
    <w:p w:rsidR="00D72B5F" w:rsidRPr="00815527" w:rsidRDefault="00D72B5F" w:rsidP="00D03DBF">
      <w:pPr>
        <w:spacing w:after="0" w:line="360" w:lineRule="auto"/>
        <w:jc w:val="both"/>
        <w:rPr>
          <w:rFonts w:ascii="AcadNusx" w:hAnsi="AcadNusx"/>
          <w:color w:val="000000" w:themeColor="text1"/>
          <w:sz w:val="24"/>
          <w:szCs w:val="24"/>
        </w:rPr>
      </w:pPr>
    </w:p>
    <w:p w:rsidR="00D72B5F" w:rsidRPr="00815527" w:rsidRDefault="00D72B5F" w:rsidP="00815527">
      <w:pPr>
        <w:spacing w:line="360" w:lineRule="auto"/>
        <w:jc w:val="both"/>
        <w:rPr>
          <w:rFonts w:ascii="AcadNusx" w:hAnsi="AcadNusx"/>
          <w:color w:val="000000" w:themeColor="text1"/>
          <w:sz w:val="24"/>
          <w:szCs w:val="24"/>
        </w:rPr>
      </w:pPr>
    </w:p>
    <w:p w:rsidR="0086313C" w:rsidRPr="005F22D7" w:rsidRDefault="0086313C" w:rsidP="00815527">
      <w:pPr>
        <w:pStyle w:val="ListParagraph"/>
        <w:spacing w:line="360" w:lineRule="auto"/>
        <w:ind w:left="426"/>
        <w:rPr>
          <w:rFonts w:ascii="Sylfaen" w:hAnsi="Sylfaen"/>
          <w:color w:val="000000" w:themeColor="text1"/>
          <w:szCs w:val="24"/>
          <w:lang w:val="ka-GE"/>
        </w:rPr>
      </w:pPr>
      <w:r w:rsidRPr="005F22D7">
        <w:rPr>
          <w:rFonts w:ascii="Sylfaen" w:hAnsi="Sylfaen"/>
          <w:color w:val="000000" w:themeColor="text1"/>
          <w:szCs w:val="24"/>
          <w:lang w:val="ka-GE"/>
        </w:rPr>
        <w:t>ავტორი/</w:t>
      </w:r>
      <w:r w:rsidR="007076DF" w:rsidRPr="005F22D7">
        <w:rPr>
          <w:rFonts w:ascii="Sylfaen" w:hAnsi="Sylfaen"/>
          <w:color w:val="000000" w:themeColor="text1"/>
          <w:szCs w:val="24"/>
          <w:lang w:val="ka-GE"/>
        </w:rPr>
        <w:t>ავტორები</w:t>
      </w:r>
      <w:r w:rsidRPr="005F22D7">
        <w:rPr>
          <w:rFonts w:ascii="Sylfaen" w:hAnsi="Sylfaen"/>
          <w:color w:val="000000" w:themeColor="text1"/>
          <w:szCs w:val="24"/>
          <w:lang w:val="ka-GE"/>
        </w:rPr>
        <w:t>:</w:t>
      </w:r>
      <w:r w:rsidR="00593B41" w:rsidRPr="005F22D7">
        <w:rPr>
          <w:rFonts w:ascii="Sylfaen" w:hAnsi="Sylfaen"/>
          <w:color w:val="000000" w:themeColor="text1"/>
          <w:szCs w:val="24"/>
          <w:lang w:val="ka-GE"/>
        </w:rPr>
        <w:t xml:space="preserve">   </w:t>
      </w:r>
      <w:r w:rsidR="0001499C" w:rsidRPr="005F22D7">
        <w:rPr>
          <w:rFonts w:ascii="Sylfaen" w:hAnsi="Sylfaen"/>
          <w:color w:val="000000" w:themeColor="text1"/>
          <w:szCs w:val="24"/>
          <w:lang w:val="ka-GE"/>
        </w:rPr>
        <w:t xml:space="preserve"> ა. ცერცვაძე</w:t>
      </w:r>
    </w:p>
    <w:p w:rsidR="0086313C" w:rsidRPr="00815527" w:rsidRDefault="0086313C" w:rsidP="00815527">
      <w:pPr>
        <w:pStyle w:val="ListParagraph"/>
        <w:spacing w:line="360" w:lineRule="auto"/>
        <w:jc w:val="right"/>
        <w:rPr>
          <w:rFonts w:ascii="Sylfaen" w:hAnsi="Sylfaen"/>
          <w:color w:val="000000" w:themeColor="text1"/>
          <w:sz w:val="24"/>
          <w:szCs w:val="24"/>
          <w:lang w:val="ka-GE"/>
        </w:rPr>
      </w:pPr>
    </w:p>
    <w:p w:rsidR="00442B7A" w:rsidRPr="00815527" w:rsidRDefault="00442B7A" w:rsidP="00815527">
      <w:pPr>
        <w:spacing w:line="360" w:lineRule="auto"/>
        <w:rPr>
          <w:color w:val="000000" w:themeColor="text1"/>
          <w:sz w:val="24"/>
          <w:szCs w:val="24"/>
        </w:rPr>
      </w:pPr>
    </w:p>
    <w:sectPr w:rsidR="00442B7A" w:rsidRPr="0081552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B3945"/>
    <w:multiLevelType w:val="hybridMultilevel"/>
    <w:tmpl w:val="ED6846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685F48"/>
    <w:multiLevelType w:val="hybridMultilevel"/>
    <w:tmpl w:val="45FE70BC"/>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8884071"/>
    <w:multiLevelType w:val="hybridMultilevel"/>
    <w:tmpl w:val="F6769D04"/>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ECA5725"/>
    <w:multiLevelType w:val="hybridMultilevel"/>
    <w:tmpl w:val="BF304368"/>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762AE"/>
    <w:multiLevelType w:val="hybridMultilevel"/>
    <w:tmpl w:val="DA4E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06A20"/>
    <w:multiLevelType w:val="hybridMultilevel"/>
    <w:tmpl w:val="3892871E"/>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F309B6"/>
    <w:multiLevelType w:val="hybridMultilevel"/>
    <w:tmpl w:val="88D25952"/>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4"/>
  </w:num>
  <w:num w:numId="13">
    <w:abstractNumId w:val="22"/>
  </w:num>
  <w:num w:numId="14">
    <w:abstractNumId w:val="16"/>
  </w:num>
  <w:num w:numId="15">
    <w:abstractNumId w:val="18"/>
  </w:num>
  <w:num w:numId="16">
    <w:abstractNumId w:val="23"/>
  </w:num>
  <w:num w:numId="17">
    <w:abstractNumId w:val="7"/>
  </w:num>
  <w:num w:numId="18">
    <w:abstractNumId w:val="4"/>
  </w:num>
  <w:num w:numId="19">
    <w:abstractNumId w:val="8"/>
  </w:num>
  <w:num w:numId="20">
    <w:abstractNumId w:val="3"/>
  </w:num>
  <w:num w:numId="21">
    <w:abstractNumId w:val="14"/>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2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29B8"/>
    <w:rsid w:val="0001499C"/>
    <w:rsid w:val="0002214F"/>
    <w:rsid w:val="000269CB"/>
    <w:rsid w:val="000304D6"/>
    <w:rsid w:val="00030E74"/>
    <w:rsid w:val="00032459"/>
    <w:rsid w:val="00070C6C"/>
    <w:rsid w:val="0007560A"/>
    <w:rsid w:val="00097246"/>
    <w:rsid w:val="000A5663"/>
    <w:rsid w:val="000C12E4"/>
    <w:rsid w:val="000E0169"/>
    <w:rsid w:val="0010078D"/>
    <w:rsid w:val="0010505C"/>
    <w:rsid w:val="00111131"/>
    <w:rsid w:val="00137693"/>
    <w:rsid w:val="0015369F"/>
    <w:rsid w:val="00165B50"/>
    <w:rsid w:val="001706EF"/>
    <w:rsid w:val="001736CC"/>
    <w:rsid w:val="00195A03"/>
    <w:rsid w:val="001D169D"/>
    <w:rsid w:val="001D6D9E"/>
    <w:rsid w:val="00237D45"/>
    <w:rsid w:val="002418D7"/>
    <w:rsid w:val="00266176"/>
    <w:rsid w:val="00266DE8"/>
    <w:rsid w:val="002950BC"/>
    <w:rsid w:val="002A2C27"/>
    <w:rsid w:val="002C51A3"/>
    <w:rsid w:val="002C6178"/>
    <w:rsid w:val="002E7157"/>
    <w:rsid w:val="002F02E1"/>
    <w:rsid w:val="002F241D"/>
    <w:rsid w:val="002F28F7"/>
    <w:rsid w:val="00304B87"/>
    <w:rsid w:val="00317325"/>
    <w:rsid w:val="003205D7"/>
    <w:rsid w:val="00327A5D"/>
    <w:rsid w:val="00341509"/>
    <w:rsid w:val="003723D1"/>
    <w:rsid w:val="0037749F"/>
    <w:rsid w:val="00392BEA"/>
    <w:rsid w:val="003A2D21"/>
    <w:rsid w:val="003B66A4"/>
    <w:rsid w:val="003E25E8"/>
    <w:rsid w:val="00420201"/>
    <w:rsid w:val="00420328"/>
    <w:rsid w:val="00442B7A"/>
    <w:rsid w:val="0044332E"/>
    <w:rsid w:val="00483259"/>
    <w:rsid w:val="00492C38"/>
    <w:rsid w:val="004A4480"/>
    <w:rsid w:val="004B0055"/>
    <w:rsid w:val="004D515A"/>
    <w:rsid w:val="004D5C37"/>
    <w:rsid w:val="0058400C"/>
    <w:rsid w:val="00593B41"/>
    <w:rsid w:val="005C6EA9"/>
    <w:rsid w:val="005D0209"/>
    <w:rsid w:val="005E55DB"/>
    <w:rsid w:val="005F22D7"/>
    <w:rsid w:val="006336AE"/>
    <w:rsid w:val="00635F63"/>
    <w:rsid w:val="006857C1"/>
    <w:rsid w:val="006A0F42"/>
    <w:rsid w:val="006B516E"/>
    <w:rsid w:val="006C46C5"/>
    <w:rsid w:val="006C4C21"/>
    <w:rsid w:val="006F4F85"/>
    <w:rsid w:val="00705AEA"/>
    <w:rsid w:val="007076DF"/>
    <w:rsid w:val="007131F9"/>
    <w:rsid w:val="007140E6"/>
    <w:rsid w:val="007161BC"/>
    <w:rsid w:val="00730458"/>
    <w:rsid w:val="007364D5"/>
    <w:rsid w:val="00741804"/>
    <w:rsid w:val="007549D4"/>
    <w:rsid w:val="007579D3"/>
    <w:rsid w:val="007C724A"/>
    <w:rsid w:val="007D3F93"/>
    <w:rsid w:val="007D763B"/>
    <w:rsid w:val="00813588"/>
    <w:rsid w:val="00815527"/>
    <w:rsid w:val="0086313C"/>
    <w:rsid w:val="0087332B"/>
    <w:rsid w:val="00884E83"/>
    <w:rsid w:val="008C1B97"/>
    <w:rsid w:val="008D391E"/>
    <w:rsid w:val="008E38D1"/>
    <w:rsid w:val="008F6738"/>
    <w:rsid w:val="0092657D"/>
    <w:rsid w:val="0093459D"/>
    <w:rsid w:val="00957AF8"/>
    <w:rsid w:val="0098188D"/>
    <w:rsid w:val="009A1F5E"/>
    <w:rsid w:val="009F761E"/>
    <w:rsid w:val="00A12CF7"/>
    <w:rsid w:val="00A22F5F"/>
    <w:rsid w:val="00A65A09"/>
    <w:rsid w:val="00A95209"/>
    <w:rsid w:val="00AA1BEA"/>
    <w:rsid w:val="00AA3D1E"/>
    <w:rsid w:val="00AA6885"/>
    <w:rsid w:val="00AC01BB"/>
    <w:rsid w:val="00AC6342"/>
    <w:rsid w:val="00AE1566"/>
    <w:rsid w:val="00AE41C2"/>
    <w:rsid w:val="00B2301F"/>
    <w:rsid w:val="00B23F37"/>
    <w:rsid w:val="00B4050D"/>
    <w:rsid w:val="00B44062"/>
    <w:rsid w:val="00B574BF"/>
    <w:rsid w:val="00B70EFA"/>
    <w:rsid w:val="00B80473"/>
    <w:rsid w:val="00BD52F5"/>
    <w:rsid w:val="00C2708E"/>
    <w:rsid w:val="00C32F97"/>
    <w:rsid w:val="00C408E5"/>
    <w:rsid w:val="00C81CB4"/>
    <w:rsid w:val="00C876F1"/>
    <w:rsid w:val="00C91122"/>
    <w:rsid w:val="00C91512"/>
    <w:rsid w:val="00C94D10"/>
    <w:rsid w:val="00C95CB4"/>
    <w:rsid w:val="00CA470C"/>
    <w:rsid w:val="00CE32E1"/>
    <w:rsid w:val="00CE78C4"/>
    <w:rsid w:val="00D03DBF"/>
    <w:rsid w:val="00D33C11"/>
    <w:rsid w:val="00D34CDB"/>
    <w:rsid w:val="00D61B21"/>
    <w:rsid w:val="00D72B5F"/>
    <w:rsid w:val="00D76D59"/>
    <w:rsid w:val="00DB796D"/>
    <w:rsid w:val="00DE0203"/>
    <w:rsid w:val="00DE4372"/>
    <w:rsid w:val="00E50601"/>
    <w:rsid w:val="00E60D86"/>
    <w:rsid w:val="00E74C49"/>
    <w:rsid w:val="00E86736"/>
    <w:rsid w:val="00E911A7"/>
    <w:rsid w:val="00EA3B5D"/>
    <w:rsid w:val="00EB5985"/>
    <w:rsid w:val="00ED7129"/>
    <w:rsid w:val="00F025C3"/>
    <w:rsid w:val="00F06147"/>
    <w:rsid w:val="00F32441"/>
    <w:rsid w:val="00F3286E"/>
    <w:rsid w:val="00F32E91"/>
    <w:rsid w:val="00F36B45"/>
    <w:rsid w:val="00F66E92"/>
    <w:rsid w:val="00F838F5"/>
    <w:rsid w:val="00FC388F"/>
    <w:rsid w:val="00FD67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307D5"/>
  <w15:docId w15:val="{A41D58E0-808C-4F04-823C-3BBB0366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aliases w:val="Обычный (Web)"/>
    <w:basedOn w:val="Normal"/>
    <w:link w:val="NormalWebChar"/>
    <w:qFormat/>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NormalWebChar">
    <w:name w:val="Normal (Web) Char"/>
    <w:aliases w:val="Обычный (Web) Char"/>
    <w:link w:val="NormalWeb"/>
    <w:rsid w:val="007579D3"/>
    <w:rPr>
      <w:rFonts w:ascii="Verdana" w:eastAsia="Times New Roman" w:hAnsi="Verdana" w:cs="Times New Roman"/>
      <w:sz w:val="20"/>
      <w:szCs w:val="20"/>
    </w:rPr>
  </w:style>
  <w:style w:type="paragraph" w:customStyle="1" w:styleId="Default">
    <w:name w:val="Default"/>
    <w:rsid w:val="00111131"/>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8</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287</cp:revision>
  <dcterms:created xsi:type="dcterms:W3CDTF">2019-01-29T10:55:00Z</dcterms:created>
  <dcterms:modified xsi:type="dcterms:W3CDTF">2019-07-22T13:10:00Z</dcterms:modified>
</cp:coreProperties>
</file>